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50" w:type="pct"/>
        <w:tblInd w:w="-106" w:type="dxa"/>
        <w:tblLook w:val="00A0" w:firstRow="1" w:lastRow="0" w:firstColumn="1" w:lastColumn="0" w:noHBand="0" w:noVBand="0"/>
      </w:tblPr>
      <w:tblGrid>
        <w:gridCol w:w="6145"/>
        <w:gridCol w:w="4597"/>
      </w:tblGrid>
      <w:tr w:rsidR="00582204" w:rsidRPr="0051226C" w14:paraId="7AB3F700" w14:textId="77777777" w:rsidTr="004C4227">
        <w:tc>
          <w:tcPr>
            <w:tcW w:w="5448" w:type="dxa"/>
          </w:tcPr>
          <w:p w14:paraId="7AB9831B" w14:textId="02F77211" w:rsidR="00582204" w:rsidRPr="0051226C" w:rsidRDefault="00582204" w:rsidP="004C4227">
            <w:pPr>
              <w:tabs>
                <w:tab w:val="left" w:pos="420"/>
              </w:tabs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A3C4BB0" wp14:editId="2C3BAAE4">
                  <wp:simplePos x="0" y="0"/>
                  <wp:positionH relativeFrom="column">
                    <wp:posOffset>2688590</wp:posOffset>
                  </wp:positionH>
                  <wp:positionV relativeFrom="paragraph">
                    <wp:posOffset>-88265</wp:posOffset>
                  </wp:positionV>
                  <wp:extent cx="2286000" cy="1533525"/>
                  <wp:effectExtent l="19050" t="0" r="0" b="0"/>
                  <wp:wrapNone/>
                  <wp:docPr id="5" name="Рисунок 5" descr="C:\Users\PC\AppData\Local\Microsoft\Windows\Temporary Internet Files\Content.Word\печать подпись сфб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C\AppData\Local\Microsoft\Windows\Temporary Internet Files\Content.Word\печать подпись сфб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1226C">
              <w:rPr>
                <w:b/>
                <w:bCs/>
                <w:sz w:val="24"/>
                <w:szCs w:val="24"/>
              </w:rPr>
              <w:t xml:space="preserve">«ПРИНЯТО» </w:t>
            </w:r>
          </w:p>
          <w:p w14:paraId="39E7A64F" w14:textId="77777777" w:rsidR="00582204" w:rsidRPr="0051226C" w:rsidRDefault="00582204" w:rsidP="004C4227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51226C">
              <w:rPr>
                <w:sz w:val="24"/>
                <w:szCs w:val="24"/>
              </w:rPr>
              <w:t>решением Педагогического Совета</w:t>
            </w:r>
          </w:p>
          <w:p w14:paraId="06E3F626" w14:textId="650F60A8" w:rsidR="00582204" w:rsidRPr="0051226C" w:rsidRDefault="00582204" w:rsidP="004C4227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51226C">
              <w:rPr>
                <w:sz w:val="24"/>
                <w:szCs w:val="24"/>
              </w:rPr>
              <w:t xml:space="preserve">протокол № </w:t>
            </w:r>
            <w:r>
              <w:rPr>
                <w:sz w:val="24"/>
                <w:szCs w:val="24"/>
              </w:rPr>
              <w:t>3</w:t>
            </w:r>
            <w:r w:rsidRPr="0051226C">
              <w:rPr>
                <w:sz w:val="24"/>
                <w:szCs w:val="24"/>
              </w:rPr>
              <w:t xml:space="preserve"> </w:t>
            </w:r>
            <w:proofErr w:type="gramStart"/>
            <w:r w:rsidRPr="0051226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 12</w:t>
            </w:r>
            <w:proofErr w:type="gramEnd"/>
            <w:r w:rsidRPr="0051226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  <w:r w:rsidRPr="0051226C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51226C">
              <w:rPr>
                <w:sz w:val="24"/>
                <w:szCs w:val="24"/>
              </w:rPr>
              <w:t>г.</w:t>
            </w:r>
          </w:p>
        </w:tc>
        <w:tc>
          <w:tcPr>
            <w:tcW w:w="4076" w:type="dxa"/>
          </w:tcPr>
          <w:p w14:paraId="7266D449" w14:textId="77777777" w:rsidR="00582204" w:rsidRPr="0051226C" w:rsidRDefault="00582204" w:rsidP="004C4227">
            <w:pPr>
              <w:tabs>
                <w:tab w:val="left" w:pos="420"/>
              </w:tabs>
              <w:rPr>
                <w:b/>
                <w:bCs/>
                <w:sz w:val="24"/>
                <w:szCs w:val="24"/>
              </w:rPr>
            </w:pPr>
            <w:r w:rsidRPr="0051226C">
              <w:rPr>
                <w:b/>
                <w:bCs/>
                <w:sz w:val="24"/>
                <w:szCs w:val="24"/>
              </w:rPr>
              <w:t>«УТВЕРЖДАЮ»</w:t>
            </w:r>
          </w:p>
          <w:p w14:paraId="6DEAF578" w14:textId="77777777" w:rsidR="00582204" w:rsidRPr="0051226C" w:rsidRDefault="00582204" w:rsidP="004C4227">
            <w:pPr>
              <w:tabs>
                <w:tab w:val="left" w:pos="34"/>
              </w:tabs>
              <w:rPr>
                <w:sz w:val="24"/>
                <w:szCs w:val="24"/>
              </w:rPr>
            </w:pPr>
            <w:proofErr w:type="gramStart"/>
            <w:r w:rsidRPr="0051226C">
              <w:rPr>
                <w:sz w:val="24"/>
                <w:szCs w:val="24"/>
              </w:rPr>
              <w:t>Директор  МОБУ</w:t>
            </w:r>
            <w:proofErr w:type="gramEnd"/>
            <w:r w:rsidRPr="0051226C">
              <w:rPr>
                <w:sz w:val="24"/>
                <w:szCs w:val="24"/>
              </w:rPr>
              <w:t xml:space="preserve"> СОШ </w:t>
            </w:r>
            <w:proofErr w:type="spellStart"/>
            <w:r w:rsidRPr="0051226C">
              <w:rPr>
                <w:sz w:val="24"/>
                <w:szCs w:val="24"/>
              </w:rPr>
              <w:t>с.Качеганово</w:t>
            </w:r>
            <w:proofErr w:type="spellEnd"/>
          </w:p>
          <w:p w14:paraId="69D7EDA9" w14:textId="01A3C634" w:rsidR="00582204" w:rsidRPr="0051226C" w:rsidRDefault="00582204" w:rsidP="004C4227">
            <w:pPr>
              <w:tabs>
                <w:tab w:val="left" w:pos="34"/>
              </w:tabs>
              <w:rPr>
                <w:sz w:val="24"/>
                <w:szCs w:val="24"/>
              </w:rPr>
            </w:pPr>
            <w:r w:rsidRPr="0051226C">
              <w:rPr>
                <w:sz w:val="24"/>
                <w:szCs w:val="24"/>
              </w:rPr>
              <w:t>_____________</w:t>
            </w:r>
            <w:proofErr w:type="gramStart"/>
            <w:r w:rsidRPr="0051226C">
              <w:rPr>
                <w:sz w:val="24"/>
                <w:szCs w:val="24"/>
              </w:rPr>
              <w:t>_.Ф.Б.</w:t>
            </w:r>
            <w:proofErr w:type="gramEnd"/>
            <w:r w:rsidRPr="0051226C">
              <w:rPr>
                <w:sz w:val="24"/>
                <w:szCs w:val="24"/>
              </w:rPr>
              <w:t xml:space="preserve"> </w:t>
            </w:r>
            <w:proofErr w:type="spellStart"/>
            <w:r w:rsidRPr="0051226C">
              <w:rPr>
                <w:sz w:val="24"/>
                <w:szCs w:val="24"/>
              </w:rPr>
              <w:t>Сайранова</w:t>
            </w:r>
            <w:proofErr w:type="spellEnd"/>
          </w:p>
          <w:p w14:paraId="1BC549FC" w14:textId="3B13D8F4" w:rsidR="00582204" w:rsidRPr="0051226C" w:rsidRDefault="00582204" w:rsidP="004C4227">
            <w:pPr>
              <w:rPr>
                <w:sz w:val="24"/>
                <w:szCs w:val="24"/>
              </w:rPr>
            </w:pPr>
            <w:r w:rsidRPr="0051226C">
              <w:rPr>
                <w:sz w:val="24"/>
                <w:szCs w:val="24"/>
              </w:rPr>
              <w:t>приказ №</w:t>
            </w:r>
            <w:r>
              <w:rPr>
                <w:sz w:val="24"/>
                <w:szCs w:val="24"/>
              </w:rPr>
              <w:t xml:space="preserve"> 2</w:t>
            </w:r>
            <w:r w:rsidRPr="0051226C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12</w:t>
            </w:r>
            <w:r w:rsidRPr="0051226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  <w:r w:rsidRPr="0051226C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51226C">
              <w:rPr>
                <w:sz w:val="24"/>
                <w:szCs w:val="24"/>
              </w:rPr>
              <w:t>г.</w:t>
            </w:r>
          </w:p>
        </w:tc>
      </w:tr>
    </w:tbl>
    <w:p w14:paraId="78A5D7CB" w14:textId="4BDFD301" w:rsidR="00582204" w:rsidRDefault="00582204" w:rsidP="00582204">
      <w:pPr>
        <w:pStyle w:val="2"/>
        <w:ind w:right="449"/>
        <w:jc w:val="center"/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</w:pPr>
    </w:p>
    <w:p w14:paraId="761C4124" w14:textId="444A7CE3" w:rsidR="00582204" w:rsidRPr="00582204" w:rsidRDefault="00582204" w:rsidP="00582204">
      <w:pPr>
        <w:pStyle w:val="2"/>
        <w:ind w:right="44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82204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ПОЛОЖЕНИЕ</w:t>
      </w:r>
    </w:p>
    <w:p w14:paraId="34FBFDC9" w14:textId="33BCA2CC" w:rsidR="00582204" w:rsidRPr="00582204" w:rsidRDefault="00582204" w:rsidP="00582204">
      <w:pPr>
        <w:spacing w:before="13"/>
        <w:ind w:left="209" w:right="449"/>
        <w:jc w:val="center"/>
        <w:rPr>
          <w:b/>
          <w:bCs/>
          <w:color w:val="000000" w:themeColor="text1"/>
          <w:spacing w:val="41"/>
          <w:sz w:val="28"/>
          <w:szCs w:val="28"/>
        </w:rPr>
      </w:pPr>
      <w:r w:rsidRPr="00582204">
        <w:rPr>
          <w:b/>
          <w:bCs/>
          <w:color w:val="000000" w:themeColor="text1"/>
          <w:sz w:val="28"/>
          <w:szCs w:val="28"/>
        </w:rPr>
        <w:t>О</w:t>
      </w:r>
      <w:r w:rsidRPr="00582204">
        <w:rPr>
          <w:b/>
          <w:bCs/>
          <w:color w:val="000000" w:themeColor="text1"/>
          <w:spacing w:val="27"/>
          <w:sz w:val="28"/>
          <w:szCs w:val="28"/>
        </w:rPr>
        <w:t xml:space="preserve"> </w:t>
      </w:r>
      <w:r w:rsidRPr="00582204">
        <w:rPr>
          <w:b/>
          <w:bCs/>
          <w:color w:val="000000" w:themeColor="text1"/>
          <w:sz w:val="28"/>
          <w:szCs w:val="28"/>
        </w:rPr>
        <w:t>HOPMAX</w:t>
      </w:r>
      <w:r w:rsidRPr="00582204">
        <w:rPr>
          <w:b/>
          <w:bCs/>
          <w:color w:val="000000" w:themeColor="text1"/>
          <w:spacing w:val="47"/>
          <w:sz w:val="28"/>
          <w:szCs w:val="28"/>
        </w:rPr>
        <w:t xml:space="preserve"> </w:t>
      </w:r>
      <w:r w:rsidRPr="00582204">
        <w:rPr>
          <w:b/>
          <w:bCs/>
          <w:color w:val="000000" w:themeColor="text1"/>
          <w:sz w:val="28"/>
          <w:szCs w:val="28"/>
        </w:rPr>
        <w:t>ПРОФЕССИОНАЛЬНОЙ</w:t>
      </w:r>
      <w:r w:rsidRPr="00582204">
        <w:rPr>
          <w:b/>
          <w:bCs/>
          <w:color w:val="000000" w:themeColor="text1"/>
          <w:spacing w:val="20"/>
          <w:sz w:val="28"/>
          <w:szCs w:val="28"/>
        </w:rPr>
        <w:t xml:space="preserve"> </w:t>
      </w:r>
      <w:r w:rsidRPr="00582204">
        <w:rPr>
          <w:b/>
          <w:bCs/>
          <w:color w:val="000000" w:themeColor="text1"/>
          <w:sz w:val="28"/>
          <w:szCs w:val="28"/>
        </w:rPr>
        <w:t>ЭТИКИ</w:t>
      </w:r>
    </w:p>
    <w:p w14:paraId="4243DDAA" w14:textId="77777777" w:rsidR="00582204" w:rsidRPr="00582204" w:rsidRDefault="00582204" w:rsidP="00582204">
      <w:pPr>
        <w:spacing w:before="13"/>
        <w:ind w:left="209" w:right="449"/>
        <w:jc w:val="center"/>
        <w:rPr>
          <w:b/>
          <w:bCs/>
          <w:color w:val="000000" w:themeColor="text1"/>
          <w:sz w:val="28"/>
          <w:szCs w:val="28"/>
        </w:rPr>
      </w:pPr>
      <w:r w:rsidRPr="00582204">
        <w:rPr>
          <w:b/>
          <w:bCs/>
          <w:color w:val="000000" w:themeColor="text1"/>
          <w:spacing w:val="-2"/>
          <w:sz w:val="28"/>
          <w:szCs w:val="28"/>
        </w:rPr>
        <w:t xml:space="preserve">ПЕДАГОГИЧЕСКИХ </w:t>
      </w:r>
      <w:r w:rsidRPr="00582204">
        <w:rPr>
          <w:b/>
          <w:bCs/>
          <w:color w:val="000000" w:themeColor="text1"/>
          <w:sz w:val="28"/>
          <w:szCs w:val="28"/>
        </w:rPr>
        <w:t>РАБОТНИКО</w:t>
      </w:r>
      <w:r w:rsidRPr="00582204">
        <w:rPr>
          <w:b/>
          <w:bCs/>
          <w:color w:val="000000" w:themeColor="text1"/>
          <w:spacing w:val="-2"/>
          <w:w w:val="110"/>
          <w:sz w:val="28"/>
          <w:szCs w:val="28"/>
        </w:rPr>
        <w:t>В</w:t>
      </w:r>
    </w:p>
    <w:p w14:paraId="409B8DD6" w14:textId="77777777" w:rsidR="00582204" w:rsidRPr="00582204" w:rsidRDefault="00582204" w:rsidP="00582204">
      <w:pPr>
        <w:pStyle w:val="ac"/>
        <w:spacing w:before="27"/>
        <w:ind w:right="449"/>
        <w:jc w:val="both"/>
        <w:rPr>
          <w:color w:val="000000" w:themeColor="text1"/>
          <w:sz w:val="28"/>
          <w:szCs w:val="28"/>
        </w:rPr>
      </w:pPr>
    </w:p>
    <w:p w14:paraId="2A9D24BC" w14:textId="77777777" w:rsidR="00582204" w:rsidRPr="00582204" w:rsidRDefault="00582204" w:rsidP="00582204">
      <w:pPr>
        <w:pStyle w:val="ac"/>
        <w:ind w:left="3908" w:right="449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w w:val="105"/>
          <w:sz w:val="28"/>
          <w:szCs w:val="28"/>
        </w:rPr>
        <w:t>1.</w:t>
      </w:r>
      <w:r w:rsidRPr="00582204">
        <w:rPr>
          <w:color w:val="000000" w:themeColor="text1"/>
          <w:spacing w:val="-8"/>
          <w:w w:val="105"/>
          <w:sz w:val="28"/>
          <w:szCs w:val="28"/>
        </w:rPr>
        <w:t xml:space="preserve"> </w:t>
      </w:r>
      <w:r w:rsidRPr="00582204">
        <w:rPr>
          <w:color w:val="000000" w:themeColor="text1"/>
          <w:w w:val="105"/>
          <w:sz w:val="28"/>
          <w:szCs w:val="28"/>
        </w:rPr>
        <w:t>Общие</w:t>
      </w:r>
      <w:r w:rsidRPr="00582204">
        <w:rPr>
          <w:color w:val="000000" w:themeColor="text1"/>
          <w:spacing w:val="19"/>
          <w:w w:val="105"/>
          <w:sz w:val="28"/>
          <w:szCs w:val="28"/>
        </w:rPr>
        <w:t xml:space="preserve"> </w:t>
      </w:r>
      <w:r w:rsidRPr="00582204">
        <w:rPr>
          <w:color w:val="000000" w:themeColor="text1"/>
          <w:spacing w:val="-2"/>
          <w:w w:val="105"/>
          <w:sz w:val="28"/>
          <w:szCs w:val="28"/>
        </w:rPr>
        <w:t>положения</w:t>
      </w:r>
    </w:p>
    <w:p w14:paraId="6996F98A" w14:textId="77777777" w:rsidR="00582204" w:rsidRPr="00582204" w:rsidRDefault="00582204" w:rsidP="00582204">
      <w:pPr>
        <w:pStyle w:val="ac"/>
        <w:spacing w:before="27"/>
        <w:ind w:right="449"/>
        <w:jc w:val="both"/>
        <w:rPr>
          <w:color w:val="000000" w:themeColor="text1"/>
          <w:sz w:val="28"/>
          <w:szCs w:val="28"/>
        </w:rPr>
      </w:pPr>
    </w:p>
    <w:p w14:paraId="5FF01AA4" w14:textId="77777777" w:rsidR="00582204" w:rsidRPr="00582204" w:rsidRDefault="00582204" w:rsidP="00582204">
      <w:pPr>
        <w:pStyle w:val="a7"/>
        <w:numPr>
          <w:ilvl w:val="0"/>
          <w:numId w:val="1"/>
        </w:numPr>
        <w:tabs>
          <w:tab w:val="left" w:pos="1643"/>
        </w:tabs>
        <w:spacing w:line="249" w:lineRule="auto"/>
        <w:ind w:right="449" w:firstLine="528"/>
        <w:contextualSpacing w:val="0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>Положение о нормах профессиональной этики педагогических работников (далее - Положение) разработано на основании положений Конституции Российской Федерации, Трудового кодекса Российской Федерации, Федерального закона от</w:t>
      </w:r>
      <w:r w:rsidRPr="00582204">
        <w:rPr>
          <w:color w:val="000000" w:themeColor="text1"/>
          <w:spacing w:val="-3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 xml:space="preserve">29 декабря 2012 г. </w:t>
      </w:r>
      <w:r w:rsidRPr="00582204">
        <w:rPr>
          <w:color w:val="000000" w:themeColor="text1"/>
          <w:w w:val="90"/>
          <w:sz w:val="28"/>
          <w:szCs w:val="28"/>
        </w:rPr>
        <w:t xml:space="preserve">N.° </w:t>
      </w:r>
      <w:r w:rsidRPr="00582204">
        <w:rPr>
          <w:color w:val="000000" w:themeColor="text1"/>
          <w:sz w:val="28"/>
          <w:szCs w:val="28"/>
        </w:rPr>
        <w:t xml:space="preserve">273-ФЗ "Об образовании в Российской Федерации" (далее </w:t>
      </w:r>
      <w:r w:rsidRPr="00582204">
        <w:rPr>
          <w:color w:val="000000" w:themeColor="text1"/>
          <w:w w:val="90"/>
          <w:sz w:val="28"/>
          <w:szCs w:val="28"/>
        </w:rPr>
        <w:t xml:space="preserve">— </w:t>
      </w:r>
      <w:r w:rsidRPr="00582204">
        <w:rPr>
          <w:color w:val="000000" w:themeColor="text1"/>
          <w:sz w:val="28"/>
          <w:szCs w:val="28"/>
        </w:rPr>
        <w:t xml:space="preserve">Закон об образование), Федерального закона от 25 декабря 2008r. </w:t>
      </w:r>
      <w:r w:rsidRPr="00582204">
        <w:rPr>
          <w:color w:val="000000" w:themeColor="text1"/>
          <w:w w:val="90"/>
          <w:sz w:val="28"/>
          <w:szCs w:val="28"/>
        </w:rPr>
        <w:t>№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273-ФЗ «О противодействии коррупции»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и Федерального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закона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от 29 декабря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2010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г.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w w:val="90"/>
          <w:sz w:val="28"/>
          <w:szCs w:val="28"/>
        </w:rPr>
        <w:t>N-•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436-ФЗ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"О защите детей от информации,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причиняющей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вред их здоровью и развитию".</w:t>
      </w:r>
    </w:p>
    <w:p w14:paraId="193AFAEB" w14:textId="77777777" w:rsidR="00582204" w:rsidRPr="00582204" w:rsidRDefault="00582204" w:rsidP="00582204">
      <w:pPr>
        <w:pStyle w:val="a7"/>
        <w:numPr>
          <w:ilvl w:val="0"/>
          <w:numId w:val="1"/>
        </w:numPr>
        <w:tabs>
          <w:tab w:val="left" w:pos="1492"/>
        </w:tabs>
        <w:spacing w:before="218" w:line="252" w:lineRule="auto"/>
        <w:ind w:left="592" w:right="449" w:firstLine="526"/>
        <w:contextualSpacing w:val="0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 xml:space="preserve">Настоящее Положение содержит нормы профессиональной этики педагогических работников, которыми рекомендуется руководствоваться при </w:t>
      </w:r>
      <w:proofErr w:type="spellStart"/>
      <w:r w:rsidRPr="00582204">
        <w:rPr>
          <w:color w:val="000000" w:themeColor="text1"/>
          <w:sz w:val="28"/>
          <w:szCs w:val="28"/>
        </w:rPr>
        <w:t>осуществлeнии</w:t>
      </w:r>
      <w:proofErr w:type="spellEnd"/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профессиональной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деятельности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педагогическим</w:t>
      </w:r>
      <w:r w:rsidRPr="00582204">
        <w:rPr>
          <w:color w:val="000000" w:themeColor="text1"/>
          <w:spacing w:val="80"/>
          <w:w w:val="15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 xml:space="preserve"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</w:t>
      </w:r>
      <w:r w:rsidRPr="00582204">
        <w:rPr>
          <w:color w:val="000000" w:themeColor="text1"/>
          <w:spacing w:val="-2"/>
          <w:sz w:val="28"/>
          <w:szCs w:val="28"/>
        </w:rPr>
        <w:t>работников.</w:t>
      </w:r>
    </w:p>
    <w:p w14:paraId="06B8CE16" w14:textId="77777777" w:rsidR="00582204" w:rsidRPr="00582204" w:rsidRDefault="00582204" w:rsidP="00582204">
      <w:pPr>
        <w:pStyle w:val="ac"/>
        <w:spacing w:before="6"/>
        <w:ind w:right="449"/>
        <w:jc w:val="both"/>
        <w:rPr>
          <w:color w:val="000000" w:themeColor="text1"/>
          <w:sz w:val="28"/>
          <w:szCs w:val="28"/>
        </w:rPr>
      </w:pPr>
    </w:p>
    <w:p w14:paraId="7AC6C4C1" w14:textId="77777777" w:rsidR="00582204" w:rsidRPr="00582204" w:rsidRDefault="00582204" w:rsidP="00582204">
      <w:pPr>
        <w:pStyle w:val="ac"/>
        <w:spacing w:before="1"/>
        <w:ind w:left="1168" w:right="449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w w:val="110"/>
          <w:sz w:val="28"/>
          <w:szCs w:val="28"/>
        </w:rPr>
        <w:t>II.</w:t>
      </w:r>
      <w:r w:rsidRPr="00582204">
        <w:rPr>
          <w:color w:val="000000" w:themeColor="text1"/>
          <w:spacing w:val="13"/>
          <w:w w:val="110"/>
          <w:sz w:val="28"/>
          <w:szCs w:val="28"/>
        </w:rPr>
        <w:t xml:space="preserve"> </w:t>
      </w:r>
      <w:r w:rsidRPr="00582204">
        <w:rPr>
          <w:color w:val="000000" w:themeColor="text1"/>
          <w:w w:val="110"/>
          <w:sz w:val="28"/>
          <w:szCs w:val="28"/>
        </w:rPr>
        <w:t>Нормы профессиональной</w:t>
      </w:r>
      <w:r w:rsidRPr="00582204">
        <w:rPr>
          <w:color w:val="000000" w:themeColor="text1"/>
          <w:spacing w:val="-15"/>
          <w:w w:val="110"/>
          <w:sz w:val="28"/>
          <w:szCs w:val="28"/>
        </w:rPr>
        <w:t xml:space="preserve"> </w:t>
      </w:r>
      <w:r w:rsidRPr="00582204">
        <w:rPr>
          <w:color w:val="000000" w:themeColor="text1"/>
          <w:w w:val="110"/>
          <w:sz w:val="28"/>
          <w:szCs w:val="28"/>
        </w:rPr>
        <w:t>этики</w:t>
      </w:r>
      <w:r w:rsidRPr="00582204">
        <w:rPr>
          <w:color w:val="000000" w:themeColor="text1"/>
          <w:spacing w:val="-2"/>
          <w:w w:val="110"/>
          <w:sz w:val="28"/>
          <w:szCs w:val="28"/>
        </w:rPr>
        <w:t xml:space="preserve"> </w:t>
      </w:r>
      <w:r w:rsidRPr="00582204">
        <w:rPr>
          <w:color w:val="000000" w:themeColor="text1"/>
          <w:w w:val="110"/>
          <w:sz w:val="28"/>
          <w:szCs w:val="28"/>
        </w:rPr>
        <w:t>педагогических</w:t>
      </w:r>
      <w:r w:rsidRPr="00582204">
        <w:rPr>
          <w:color w:val="000000" w:themeColor="text1"/>
          <w:spacing w:val="-11"/>
          <w:w w:val="110"/>
          <w:sz w:val="28"/>
          <w:szCs w:val="28"/>
        </w:rPr>
        <w:t xml:space="preserve"> </w:t>
      </w:r>
      <w:r w:rsidRPr="00582204">
        <w:rPr>
          <w:color w:val="000000" w:themeColor="text1"/>
          <w:spacing w:val="-2"/>
          <w:w w:val="110"/>
          <w:sz w:val="28"/>
          <w:szCs w:val="28"/>
        </w:rPr>
        <w:t>работников</w:t>
      </w:r>
    </w:p>
    <w:p w14:paraId="36772B1B" w14:textId="77777777" w:rsidR="00582204" w:rsidRPr="00582204" w:rsidRDefault="00582204" w:rsidP="00582204">
      <w:pPr>
        <w:pStyle w:val="ac"/>
        <w:spacing w:before="19"/>
        <w:ind w:right="449"/>
        <w:jc w:val="both"/>
        <w:rPr>
          <w:color w:val="000000" w:themeColor="text1"/>
          <w:sz w:val="28"/>
          <w:szCs w:val="28"/>
        </w:rPr>
      </w:pPr>
    </w:p>
    <w:p w14:paraId="14BD828D" w14:textId="77777777" w:rsidR="00582204" w:rsidRPr="00582204" w:rsidRDefault="00582204" w:rsidP="00582204">
      <w:pPr>
        <w:pStyle w:val="a7"/>
        <w:numPr>
          <w:ilvl w:val="0"/>
          <w:numId w:val="1"/>
        </w:numPr>
        <w:tabs>
          <w:tab w:val="left" w:pos="1435"/>
        </w:tabs>
        <w:spacing w:line="249" w:lineRule="auto"/>
        <w:ind w:left="600" w:right="449" w:firstLine="520"/>
        <w:contextualSpacing w:val="0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 xml:space="preserve">Профессиональная этика педагогических работников </w:t>
      </w:r>
      <w:r w:rsidRPr="00582204">
        <w:rPr>
          <w:color w:val="000000" w:themeColor="text1"/>
          <w:w w:val="90"/>
          <w:sz w:val="28"/>
          <w:szCs w:val="28"/>
        </w:rPr>
        <w:t xml:space="preserve">— </w:t>
      </w:r>
      <w:r w:rsidRPr="00582204">
        <w:rPr>
          <w:color w:val="000000" w:themeColor="text1"/>
          <w:sz w:val="28"/>
          <w:szCs w:val="28"/>
        </w:rPr>
        <w:t>совокупность моральных норм, определяющих их отношение к своему профессиональному долгу и ко всем участникам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образовательных отношений.</w:t>
      </w:r>
    </w:p>
    <w:p w14:paraId="45462999" w14:textId="77777777" w:rsidR="00582204" w:rsidRPr="00582204" w:rsidRDefault="00582204" w:rsidP="00582204">
      <w:pPr>
        <w:pStyle w:val="ac"/>
        <w:spacing w:before="4" w:line="249" w:lineRule="auto"/>
        <w:ind w:left="597" w:right="449" w:firstLine="522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 xml:space="preserve">Нормы профессиональной этики, предусмотренные Законом об </w:t>
      </w:r>
      <w:r w:rsidRPr="00582204">
        <w:rPr>
          <w:color w:val="000000" w:themeColor="text1"/>
          <w:spacing w:val="-2"/>
          <w:sz w:val="28"/>
          <w:szCs w:val="28"/>
        </w:rPr>
        <w:t>образовании:</w:t>
      </w:r>
    </w:p>
    <w:p w14:paraId="2FB6AC46" w14:textId="77777777" w:rsidR="00582204" w:rsidRPr="00582204" w:rsidRDefault="00582204" w:rsidP="00582204">
      <w:pPr>
        <w:pStyle w:val="a7"/>
        <w:numPr>
          <w:ilvl w:val="1"/>
          <w:numId w:val="1"/>
        </w:numPr>
        <w:tabs>
          <w:tab w:val="left" w:pos="1475"/>
          <w:tab w:val="left" w:pos="3206"/>
          <w:tab w:val="left" w:pos="5316"/>
          <w:tab w:val="left" w:pos="6940"/>
          <w:tab w:val="left" w:pos="8359"/>
        </w:tabs>
        <w:spacing w:before="9" w:line="249" w:lineRule="auto"/>
        <w:ind w:right="449" w:firstLine="524"/>
        <w:contextualSpacing w:val="0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pacing w:val="-2"/>
          <w:sz w:val="28"/>
          <w:szCs w:val="28"/>
        </w:rPr>
        <w:t>обязанность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2"/>
          <w:sz w:val="28"/>
          <w:szCs w:val="28"/>
        </w:rPr>
        <w:t>педагогических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2"/>
          <w:sz w:val="28"/>
          <w:szCs w:val="28"/>
        </w:rPr>
        <w:t>работников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2"/>
          <w:sz w:val="28"/>
          <w:szCs w:val="28"/>
        </w:rPr>
        <w:t>следовать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2"/>
          <w:sz w:val="28"/>
          <w:szCs w:val="28"/>
        </w:rPr>
        <w:t xml:space="preserve">требованиям </w:t>
      </w:r>
      <w:r w:rsidRPr="00582204">
        <w:rPr>
          <w:color w:val="000000" w:themeColor="text1"/>
          <w:sz w:val="28"/>
          <w:szCs w:val="28"/>
        </w:rPr>
        <w:t>профессиональной этики (п.2 ч.1 ст.48);</w:t>
      </w:r>
    </w:p>
    <w:p w14:paraId="0DFBBD2B" w14:textId="77777777" w:rsidR="00582204" w:rsidRPr="00582204" w:rsidRDefault="00582204" w:rsidP="00582204">
      <w:pPr>
        <w:pStyle w:val="a7"/>
        <w:numPr>
          <w:ilvl w:val="1"/>
          <w:numId w:val="1"/>
        </w:numPr>
        <w:spacing w:before="2" w:line="256" w:lineRule="auto"/>
        <w:ind w:left="603" w:right="449" w:firstLine="534"/>
        <w:contextualSpacing w:val="0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>закрепление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норм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профессиональной этики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в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локальных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нормативных актах образовательной организации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(ч.4 ст.47);</w:t>
      </w:r>
    </w:p>
    <w:p w14:paraId="0D94D5E5" w14:textId="77777777" w:rsidR="00582204" w:rsidRPr="00582204" w:rsidRDefault="00582204" w:rsidP="00582204">
      <w:pPr>
        <w:pStyle w:val="a7"/>
        <w:numPr>
          <w:ilvl w:val="1"/>
          <w:numId w:val="1"/>
        </w:numPr>
        <w:tabs>
          <w:tab w:val="left" w:pos="1134"/>
          <w:tab w:val="left" w:pos="2789"/>
          <w:tab w:val="left" w:pos="4643"/>
          <w:tab w:val="left" w:pos="6569"/>
          <w:tab w:val="left" w:pos="7183"/>
          <w:tab w:val="left" w:pos="7314"/>
          <w:tab w:val="left" w:pos="7605"/>
          <w:tab w:val="left" w:pos="9283"/>
          <w:tab w:val="left" w:pos="9449"/>
        </w:tabs>
        <w:spacing w:before="14" w:line="249" w:lineRule="auto"/>
        <w:ind w:right="449" w:hanging="278"/>
        <w:contextualSpacing w:val="0"/>
        <w:jc w:val="both"/>
        <w:rPr>
          <w:color w:val="000000" w:themeColor="text1"/>
          <w:sz w:val="28"/>
          <w:szCs w:val="28"/>
        </w:rPr>
      </w:pPr>
      <w:proofErr w:type="gramStart"/>
      <w:r w:rsidRPr="00582204">
        <w:rPr>
          <w:color w:val="000000" w:themeColor="text1"/>
          <w:sz w:val="28"/>
          <w:szCs w:val="28"/>
        </w:rPr>
        <w:t>ответственность</w:t>
      </w:r>
      <w:r w:rsidRPr="00582204">
        <w:rPr>
          <w:color w:val="000000" w:themeColor="text1"/>
          <w:spacing w:val="61"/>
          <w:sz w:val="28"/>
          <w:szCs w:val="28"/>
        </w:rPr>
        <w:t xml:space="preserve">  </w:t>
      </w:r>
      <w:r w:rsidRPr="00582204">
        <w:rPr>
          <w:color w:val="000000" w:themeColor="text1"/>
          <w:sz w:val="28"/>
          <w:szCs w:val="28"/>
        </w:rPr>
        <w:t>педагогических</w:t>
      </w:r>
      <w:proofErr w:type="gramEnd"/>
      <w:r w:rsidRPr="00582204">
        <w:rPr>
          <w:color w:val="000000" w:themeColor="text1"/>
          <w:spacing w:val="62"/>
          <w:sz w:val="28"/>
          <w:szCs w:val="28"/>
        </w:rPr>
        <w:t xml:space="preserve">  </w:t>
      </w:r>
      <w:r w:rsidRPr="00582204">
        <w:rPr>
          <w:color w:val="000000" w:themeColor="text1"/>
          <w:spacing w:val="-2"/>
          <w:sz w:val="28"/>
          <w:szCs w:val="28"/>
        </w:rPr>
        <w:t>работников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5"/>
          <w:sz w:val="28"/>
          <w:szCs w:val="28"/>
        </w:rPr>
        <w:t>за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2"/>
          <w:sz w:val="28"/>
          <w:szCs w:val="28"/>
        </w:rPr>
        <w:t>неисполнение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5"/>
          <w:sz w:val="28"/>
          <w:szCs w:val="28"/>
        </w:rPr>
        <w:t>или</w:t>
      </w:r>
      <w:r w:rsidRPr="00582204">
        <w:rPr>
          <w:color w:val="000000" w:themeColor="text1"/>
          <w:sz w:val="28"/>
          <w:szCs w:val="28"/>
        </w:rPr>
        <w:t xml:space="preserve"> </w:t>
      </w:r>
      <w:r w:rsidRPr="00582204">
        <w:rPr>
          <w:color w:val="000000" w:themeColor="text1"/>
          <w:spacing w:val="-2"/>
          <w:sz w:val="28"/>
          <w:szCs w:val="28"/>
        </w:rPr>
        <w:t>ненадлежащее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2"/>
          <w:sz w:val="28"/>
          <w:szCs w:val="28"/>
        </w:rPr>
        <w:t>исполнение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2"/>
          <w:sz w:val="28"/>
          <w:szCs w:val="28"/>
        </w:rPr>
        <w:t>обязанности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6"/>
          <w:sz w:val="28"/>
          <w:szCs w:val="28"/>
        </w:rPr>
        <w:t>по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2"/>
          <w:sz w:val="28"/>
          <w:szCs w:val="28"/>
        </w:rPr>
        <w:t>соблюдению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4"/>
          <w:sz w:val="28"/>
          <w:szCs w:val="28"/>
        </w:rPr>
        <w:t xml:space="preserve">норм </w:t>
      </w:r>
      <w:r w:rsidRPr="00582204">
        <w:rPr>
          <w:color w:val="000000" w:themeColor="text1"/>
          <w:sz w:val="28"/>
          <w:szCs w:val="28"/>
        </w:rPr>
        <w:t>профессиональной этики (ч.4 ст.48).</w:t>
      </w:r>
    </w:p>
    <w:p w14:paraId="21DE594E" w14:textId="77777777" w:rsidR="00582204" w:rsidRPr="00582204" w:rsidRDefault="00582204" w:rsidP="00582204">
      <w:pPr>
        <w:pStyle w:val="a7"/>
        <w:numPr>
          <w:ilvl w:val="0"/>
          <w:numId w:val="1"/>
        </w:numPr>
        <w:tabs>
          <w:tab w:val="left" w:pos="1595"/>
          <w:tab w:val="left" w:pos="3782"/>
          <w:tab w:val="left" w:pos="5273"/>
          <w:tab w:val="left" w:pos="5971"/>
          <w:tab w:val="left" w:pos="6746"/>
          <w:tab w:val="left" w:pos="8947"/>
        </w:tabs>
        <w:spacing w:before="125" w:line="249" w:lineRule="auto"/>
        <w:ind w:left="611" w:right="449" w:firstLine="530"/>
        <w:contextualSpacing w:val="0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pacing w:val="-2"/>
          <w:sz w:val="28"/>
          <w:szCs w:val="28"/>
        </w:rPr>
        <w:t>Педагогические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2"/>
          <w:sz w:val="28"/>
          <w:szCs w:val="28"/>
        </w:rPr>
        <w:t>работники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4"/>
          <w:sz w:val="28"/>
          <w:szCs w:val="28"/>
        </w:rPr>
        <w:t>при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4"/>
          <w:sz w:val="28"/>
          <w:szCs w:val="28"/>
        </w:rPr>
        <w:t>всех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2"/>
          <w:sz w:val="28"/>
          <w:szCs w:val="28"/>
        </w:rPr>
        <w:t>обстоятельствах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4"/>
          <w:sz w:val="28"/>
          <w:szCs w:val="28"/>
        </w:rPr>
        <w:t xml:space="preserve">должны </w:t>
      </w:r>
      <w:r w:rsidRPr="00582204">
        <w:rPr>
          <w:color w:val="000000" w:themeColor="text1"/>
          <w:sz w:val="28"/>
          <w:szCs w:val="28"/>
        </w:rPr>
        <w:t>сохранять честь и достоинство,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присущие их деятельности.</w:t>
      </w:r>
    </w:p>
    <w:p w14:paraId="6A14D821" w14:textId="77777777" w:rsidR="00582204" w:rsidRPr="00582204" w:rsidRDefault="00582204" w:rsidP="00582204">
      <w:pPr>
        <w:pStyle w:val="ac"/>
        <w:tabs>
          <w:tab w:val="left" w:pos="3523"/>
          <w:tab w:val="left" w:pos="5305"/>
          <w:tab w:val="left" w:pos="6803"/>
          <w:tab w:val="left" w:pos="9218"/>
        </w:tabs>
        <w:spacing w:line="305" w:lineRule="exact"/>
        <w:ind w:left="1134" w:right="449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pacing w:val="-2"/>
          <w:sz w:val="28"/>
          <w:szCs w:val="28"/>
        </w:rPr>
        <w:t>Педагогические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2"/>
          <w:sz w:val="28"/>
          <w:szCs w:val="28"/>
        </w:rPr>
        <w:t>работники,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2"/>
          <w:sz w:val="28"/>
          <w:szCs w:val="28"/>
        </w:rPr>
        <w:t>сознавая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2"/>
          <w:sz w:val="28"/>
          <w:szCs w:val="28"/>
        </w:rPr>
        <w:t>ответственность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2"/>
          <w:sz w:val="28"/>
          <w:szCs w:val="28"/>
        </w:rPr>
        <w:t>перед</w:t>
      </w:r>
      <w:r w:rsidRPr="00582204">
        <w:rPr>
          <w:color w:val="000000" w:themeColor="text1"/>
          <w:sz w:val="28"/>
          <w:szCs w:val="28"/>
        </w:rPr>
        <w:t xml:space="preserve"> </w:t>
      </w:r>
      <w:r w:rsidRPr="00582204">
        <w:rPr>
          <w:color w:val="000000" w:themeColor="text1"/>
          <w:spacing w:val="-2"/>
          <w:sz w:val="28"/>
          <w:szCs w:val="28"/>
        </w:rPr>
        <w:t>государством,</w:t>
      </w:r>
      <w:r w:rsidRPr="00582204">
        <w:rPr>
          <w:color w:val="000000" w:themeColor="text1"/>
          <w:spacing w:val="6"/>
          <w:sz w:val="28"/>
          <w:szCs w:val="28"/>
        </w:rPr>
        <w:t xml:space="preserve"> </w:t>
      </w:r>
      <w:r w:rsidRPr="00582204">
        <w:rPr>
          <w:color w:val="000000" w:themeColor="text1"/>
          <w:spacing w:val="-2"/>
          <w:sz w:val="28"/>
          <w:szCs w:val="28"/>
        </w:rPr>
        <w:t>обществом</w:t>
      </w:r>
      <w:r w:rsidRPr="00582204">
        <w:rPr>
          <w:color w:val="000000" w:themeColor="text1"/>
          <w:spacing w:val="6"/>
          <w:sz w:val="28"/>
          <w:szCs w:val="28"/>
        </w:rPr>
        <w:t xml:space="preserve"> </w:t>
      </w:r>
      <w:r w:rsidRPr="00582204">
        <w:rPr>
          <w:color w:val="000000" w:themeColor="text1"/>
          <w:spacing w:val="-2"/>
          <w:sz w:val="28"/>
          <w:szCs w:val="28"/>
        </w:rPr>
        <w:t>и</w:t>
      </w:r>
      <w:r w:rsidRPr="00582204">
        <w:rPr>
          <w:color w:val="000000" w:themeColor="text1"/>
          <w:spacing w:val="-14"/>
          <w:sz w:val="28"/>
          <w:szCs w:val="28"/>
        </w:rPr>
        <w:t xml:space="preserve"> </w:t>
      </w:r>
      <w:r w:rsidRPr="00582204">
        <w:rPr>
          <w:color w:val="000000" w:themeColor="text1"/>
          <w:spacing w:val="-2"/>
          <w:sz w:val="28"/>
          <w:szCs w:val="28"/>
        </w:rPr>
        <w:t>гражданами,</w:t>
      </w:r>
      <w:r w:rsidRPr="00582204">
        <w:rPr>
          <w:color w:val="000000" w:themeColor="text1"/>
          <w:spacing w:val="12"/>
          <w:sz w:val="28"/>
          <w:szCs w:val="28"/>
        </w:rPr>
        <w:t xml:space="preserve"> </w:t>
      </w:r>
      <w:r w:rsidRPr="00582204">
        <w:rPr>
          <w:color w:val="000000" w:themeColor="text1"/>
          <w:spacing w:val="-2"/>
          <w:sz w:val="28"/>
          <w:szCs w:val="28"/>
        </w:rPr>
        <w:t>призваны:</w:t>
      </w:r>
    </w:p>
    <w:p w14:paraId="3CB45F2D" w14:textId="77777777" w:rsidR="00582204" w:rsidRPr="00582204" w:rsidRDefault="00582204" w:rsidP="00582204">
      <w:pPr>
        <w:spacing w:before="218" w:line="242" w:lineRule="auto"/>
        <w:ind w:left="8" w:right="449" w:firstLine="532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lastRenderedPageBreak/>
        <w:t>а) уважать честь и достоинство обучающихся и других участников образовательных отношений;</w:t>
      </w:r>
    </w:p>
    <w:p w14:paraId="6EB41E7B" w14:textId="77777777" w:rsidR="00582204" w:rsidRPr="00582204" w:rsidRDefault="00582204" w:rsidP="00582204">
      <w:pPr>
        <w:spacing w:before="215" w:line="237" w:lineRule="auto"/>
        <w:ind w:left="11" w:right="449" w:firstLine="526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>6) исключать действия, связанные с влиянием каких-либо личных, имущественных (финансовых) и иных интересов, препятствующих добросовестному</w:t>
      </w:r>
      <w:r w:rsidRPr="00582204">
        <w:rPr>
          <w:color w:val="000000" w:themeColor="text1"/>
          <w:spacing w:val="-8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исполнению</w:t>
      </w:r>
      <w:r w:rsidRPr="00582204">
        <w:rPr>
          <w:color w:val="000000" w:themeColor="text1"/>
          <w:spacing w:val="27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должностных обязанностей;</w:t>
      </w:r>
    </w:p>
    <w:p w14:paraId="0F024C6C" w14:textId="77777777" w:rsidR="00582204" w:rsidRPr="00582204" w:rsidRDefault="00582204" w:rsidP="00582204">
      <w:pPr>
        <w:pStyle w:val="1"/>
        <w:spacing w:before="216" w:line="237" w:lineRule="auto"/>
        <w:ind w:left="18" w:right="4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2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проявлять доброжелательность, вежливость, тактичность и </w:t>
      </w:r>
      <w:r w:rsidRPr="00582204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внимательность к</w:t>
      </w:r>
      <w:r w:rsidRPr="00582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2204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обучающимся,</w:t>
      </w:r>
      <w:r w:rsidRPr="00582204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582204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их</w:t>
      </w:r>
      <w:r w:rsidRPr="00582204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582204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родителям</w:t>
      </w:r>
      <w:r w:rsidRPr="00582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2204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(законным представителям)</w:t>
      </w:r>
      <w:r w:rsidRPr="00582204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582204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и коллегам;</w:t>
      </w:r>
    </w:p>
    <w:p w14:paraId="663A88E6" w14:textId="77777777" w:rsidR="00582204" w:rsidRPr="00582204" w:rsidRDefault="00582204" w:rsidP="00582204">
      <w:pPr>
        <w:pStyle w:val="ac"/>
        <w:spacing w:before="10"/>
        <w:ind w:right="449"/>
        <w:jc w:val="both"/>
        <w:rPr>
          <w:color w:val="000000" w:themeColor="text1"/>
          <w:sz w:val="28"/>
          <w:szCs w:val="28"/>
        </w:rPr>
      </w:pPr>
    </w:p>
    <w:p w14:paraId="6EA2CC33" w14:textId="77777777" w:rsidR="00582204" w:rsidRPr="00582204" w:rsidRDefault="00582204" w:rsidP="00582204">
      <w:pPr>
        <w:spacing w:before="228" w:line="242" w:lineRule="auto"/>
        <w:ind w:left="11" w:right="449" w:firstLine="542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7680A8E6" w14:textId="77777777" w:rsidR="00582204" w:rsidRPr="00582204" w:rsidRDefault="00582204" w:rsidP="00582204">
      <w:pPr>
        <w:spacing w:before="211" w:line="242" w:lineRule="auto"/>
        <w:ind w:left="15" w:right="449" w:firstLine="531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влияние на свою профессиональную деятельность;</w:t>
      </w:r>
    </w:p>
    <w:p w14:paraId="40DC80CE" w14:textId="77777777" w:rsidR="00582204" w:rsidRPr="00582204" w:rsidRDefault="00582204" w:rsidP="00582204">
      <w:pPr>
        <w:spacing w:before="225"/>
        <w:ind w:left="18" w:right="449" w:firstLine="537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 xml:space="preserve">л‹)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582204">
        <w:rPr>
          <w:color w:val="000000" w:themeColor="text1"/>
          <w:spacing w:val="-2"/>
          <w:sz w:val="28"/>
          <w:szCs w:val="28"/>
        </w:rPr>
        <w:t>обстоятельств;</w:t>
      </w:r>
    </w:p>
    <w:p w14:paraId="66464569" w14:textId="77777777" w:rsidR="00582204" w:rsidRPr="00582204" w:rsidRDefault="00582204" w:rsidP="00582204">
      <w:pPr>
        <w:pStyle w:val="1"/>
        <w:spacing w:before="217" w:line="235" w:lineRule="auto"/>
        <w:ind w:left="25" w:right="449" w:firstLine="52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2204">
        <w:rPr>
          <w:rFonts w:ascii="Times New Roman" w:hAnsi="Times New Roman" w:cs="Times New Roman"/>
          <w:color w:val="000000" w:themeColor="text1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</w:t>
      </w:r>
      <w:r w:rsidRPr="00582204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582204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</w:t>
      </w:r>
      <w:r w:rsidRPr="00582204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82204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</w:t>
      </w:r>
      <w:r w:rsidRPr="00582204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58220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82204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582204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законодательством</w:t>
      </w:r>
      <w:r w:rsidRPr="00582204"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582204">
        <w:rPr>
          <w:rFonts w:ascii="Times New Roman" w:hAnsi="Times New Roman" w:cs="Times New Roman"/>
          <w:color w:val="000000" w:themeColor="text1"/>
          <w:sz w:val="28"/>
          <w:szCs w:val="28"/>
        </w:rPr>
        <w:t>субъектов Российской Федерации, а также с учетом индивидуальных особенностей педагогического</w:t>
      </w:r>
      <w:r w:rsidRPr="00582204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582204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работника;</w:t>
      </w:r>
    </w:p>
    <w:p w14:paraId="30E1C089" w14:textId="77777777" w:rsidR="00582204" w:rsidRPr="00582204" w:rsidRDefault="00582204" w:rsidP="00582204">
      <w:pPr>
        <w:spacing w:before="214" w:line="242" w:lineRule="auto"/>
        <w:ind w:left="29" w:right="449" w:firstLine="528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>и)</w:t>
      </w:r>
      <w:r w:rsidRPr="00582204">
        <w:rPr>
          <w:color w:val="000000" w:themeColor="text1"/>
          <w:spacing w:val="-15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соблюдать</w:t>
      </w:r>
      <w:r w:rsidRPr="00582204">
        <w:rPr>
          <w:color w:val="000000" w:themeColor="text1"/>
          <w:spacing w:val="-5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правила</w:t>
      </w:r>
      <w:r w:rsidRPr="00582204">
        <w:rPr>
          <w:color w:val="000000" w:themeColor="text1"/>
          <w:spacing w:val="-5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русского</w:t>
      </w:r>
      <w:r w:rsidRPr="00582204">
        <w:rPr>
          <w:color w:val="000000" w:themeColor="text1"/>
          <w:spacing w:val="-2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языка,</w:t>
      </w:r>
      <w:r w:rsidRPr="00582204">
        <w:rPr>
          <w:color w:val="000000" w:themeColor="text1"/>
          <w:spacing w:val="-2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культуру своей</w:t>
      </w:r>
      <w:r w:rsidRPr="00582204">
        <w:rPr>
          <w:color w:val="000000" w:themeColor="text1"/>
          <w:spacing w:val="-7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речи,</w:t>
      </w:r>
      <w:r w:rsidRPr="00582204">
        <w:rPr>
          <w:color w:val="000000" w:themeColor="text1"/>
          <w:spacing w:val="-14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не</w:t>
      </w:r>
      <w:r w:rsidRPr="00582204">
        <w:rPr>
          <w:color w:val="000000" w:themeColor="text1"/>
          <w:spacing w:val="-18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 xml:space="preserve">допускать использования ненормативной лексики, оскорбительных и дискриминационных высказываний; предъявления неправомерных обвинений, а </w:t>
      </w:r>
      <w:proofErr w:type="spellStart"/>
      <w:r w:rsidRPr="00582204">
        <w:rPr>
          <w:color w:val="000000" w:themeColor="text1"/>
          <w:sz w:val="28"/>
          <w:szCs w:val="28"/>
        </w:rPr>
        <w:t>тaкжe</w:t>
      </w:r>
      <w:proofErr w:type="spellEnd"/>
      <w:r w:rsidRPr="00582204">
        <w:rPr>
          <w:color w:val="000000" w:themeColor="text1"/>
          <w:sz w:val="28"/>
          <w:szCs w:val="28"/>
        </w:rPr>
        <w:t xml:space="preserve">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 отношений посредством информационно-телекоммуникационной сети «Интернет», и (или)</w:t>
      </w:r>
      <w:r w:rsidRPr="00582204">
        <w:rPr>
          <w:color w:val="000000" w:themeColor="text1"/>
          <w:spacing w:val="59"/>
          <w:sz w:val="28"/>
          <w:szCs w:val="28"/>
        </w:rPr>
        <w:t xml:space="preserve">  </w:t>
      </w:r>
      <w:r w:rsidRPr="00582204">
        <w:rPr>
          <w:color w:val="000000" w:themeColor="text1"/>
          <w:sz w:val="28"/>
          <w:szCs w:val="28"/>
        </w:rPr>
        <w:t>программ</w:t>
      </w:r>
      <w:r w:rsidRPr="00582204">
        <w:rPr>
          <w:color w:val="000000" w:themeColor="text1"/>
          <w:spacing w:val="69"/>
          <w:sz w:val="28"/>
          <w:szCs w:val="28"/>
        </w:rPr>
        <w:t xml:space="preserve">  </w:t>
      </w:r>
      <w:r w:rsidRPr="00582204">
        <w:rPr>
          <w:color w:val="000000" w:themeColor="text1"/>
          <w:sz w:val="28"/>
          <w:szCs w:val="28"/>
        </w:rPr>
        <w:t>для</w:t>
      </w:r>
      <w:r w:rsidRPr="00582204">
        <w:rPr>
          <w:color w:val="000000" w:themeColor="text1"/>
          <w:spacing w:val="62"/>
          <w:sz w:val="28"/>
          <w:szCs w:val="28"/>
        </w:rPr>
        <w:t xml:space="preserve">  </w:t>
      </w:r>
      <w:r w:rsidRPr="00582204">
        <w:rPr>
          <w:color w:val="000000" w:themeColor="text1"/>
          <w:sz w:val="28"/>
          <w:szCs w:val="28"/>
        </w:rPr>
        <w:t>электронных</w:t>
      </w:r>
      <w:r w:rsidRPr="00582204">
        <w:rPr>
          <w:color w:val="000000" w:themeColor="text1"/>
          <w:spacing w:val="73"/>
          <w:sz w:val="28"/>
          <w:szCs w:val="28"/>
        </w:rPr>
        <w:t xml:space="preserve">  </w:t>
      </w:r>
      <w:r w:rsidRPr="00582204">
        <w:rPr>
          <w:color w:val="000000" w:themeColor="text1"/>
          <w:sz w:val="28"/>
          <w:szCs w:val="28"/>
        </w:rPr>
        <w:t>вычислительных</w:t>
      </w:r>
      <w:r w:rsidRPr="00582204">
        <w:rPr>
          <w:color w:val="000000" w:themeColor="text1"/>
          <w:spacing w:val="56"/>
          <w:sz w:val="28"/>
          <w:szCs w:val="28"/>
        </w:rPr>
        <w:t xml:space="preserve">  </w:t>
      </w:r>
      <w:r w:rsidRPr="00582204">
        <w:rPr>
          <w:color w:val="000000" w:themeColor="text1"/>
          <w:sz w:val="28"/>
          <w:szCs w:val="28"/>
        </w:rPr>
        <w:t>машин,</w:t>
      </w:r>
      <w:r w:rsidRPr="00582204">
        <w:rPr>
          <w:color w:val="000000" w:themeColor="text1"/>
          <w:spacing w:val="65"/>
          <w:sz w:val="28"/>
          <w:szCs w:val="28"/>
        </w:rPr>
        <w:t xml:space="preserve">  </w:t>
      </w:r>
      <w:r w:rsidRPr="00582204">
        <w:rPr>
          <w:color w:val="000000" w:themeColor="text1"/>
          <w:sz w:val="28"/>
          <w:szCs w:val="28"/>
        </w:rPr>
        <w:t xml:space="preserve">которые </w:t>
      </w:r>
      <w:r w:rsidRPr="00582204">
        <w:rPr>
          <w:color w:val="000000" w:themeColor="text1"/>
          <w:spacing w:val="-2"/>
          <w:sz w:val="28"/>
          <w:szCs w:val="28"/>
        </w:rPr>
        <w:t>предназначены</w:t>
      </w:r>
      <w:r w:rsidRPr="00582204">
        <w:rPr>
          <w:color w:val="000000" w:themeColor="text1"/>
          <w:sz w:val="28"/>
          <w:szCs w:val="28"/>
        </w:rPr>
        <w:t xml:space="preserve"> </w:t>
      </w:r>
      <w:r w:rsidRPr="00582204">
        <w:rPr>
          <w:color w:val="000000" w:themeColor="text1"/>
          <w:spacing w:val="-10"/>
          <w:sz w:val="28"/>
          <w:szCs w:val="28"/>
        </w:rPr>
        <w:t>и</w:t>
      </w:r>
      <w:r w:rsidRPr="00582204">
        <w:rPr>
          <w:color w:val="000000" w:themeColor="text1"/>
          <w:sz w:val="28"/>
          <w:szCs w:val="28"/>
        </w:rPr>
        <w:t xml:space="preserve">  </w:t>
      </w:r>
      <w:r w:rsidRPr="00582204">
        <w:rPr>
          <w:color w:val="000000" w:themeColor="text1"/>
          <w:spacing w:val="-4"/>
          <w:sz w:val="28"/>
          <w:szCs w:val="28"/>
        </w:rPr>
        <w:t>(или)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2"/>
          <w:sz w:val="28"/>
          <w:szCs w:val="28"/>
        </w:rPr>
        <w:t>используются</w:t>
      </w:r>
      <w:r w:rsidRPr="00582204">
        <w:rPr>
          <w:color w:val="000000" w:themeColor="text1"/>
          <w:sz w:val="28"/>
          <w:szCs w:val="28"/>
        </w:rPr>
        <w:t xml:space="preserve"> </w:t>
      </w:r>
      <w:r w:rsidRPr="00582204">
        <w:rPr>
          <w:color w:val="000000" w:themeColor="text1"/>
          <w:spacing w:val="-4"/>
          <w:sz w:val="28"/>
          <w:szCs w:val="28"/>
        </w:rPr>
        <w:t>для</w:t>
      </w:r>
      <w:r w:rsidRPr="00582204">
        <w:rPr>
          <w:color w:val="000000" w:themeColor="text1"/>
          <w:sz w:val="28"/>
          <w:szCs w:val="28"/>
        </w:rPr>
        <w:tab/>
      </w:r>
      <w:r w:rsidRPr="00582204">
        <w:rPr>
          <w:color w:val="000000" w:themeColor="text1"/>
          <w:spacing w:val="-2"/>
          <w:sz w:val="28"/>
          <w:szCs w:val="28"/>
        </w:rPr>
        <w:t>обмена</w:t>
      </w:r>
      <w:r w:rsidRPr="00582204">
        <w:rPr>
          <w:color w:val="000000" w:themeColor="text1"/>
          <w:sz w:val="28"/>
          <w:szCs w:val="28"/>
        </w:rPr>
        <w:t xml:space="preserve"> </w:t>
      </w:r>
      <w:r w:rsidRPr="00582204">
        <w:rPr>
          <w:color w:val="000000" w:themeColor="text1"/>
          <w:spacing w:val="-2"/>
          <w:sz w:val="28"/>
          <w:szCs w:val="28"/>
        </w:rPr>
        <w:t xml:space="preserve">электронными </w:t>
      </w:r>
      <w:r w:rsidRPr="00582204">
        <w:rPr>
          <w:color w:val="000000" w:themeColor="text1"/>
          <w:sz w:val="28"/>
          <w:szCs w:val="28"/>
        </w:rPr>
        <w:t>сообщениями (электронные мессенджеры);</w:t>
      </w:r>
    </w:p>
    <w:p w14:paraId="5FA4171E" w14:textId="77777777" w:rsidR="00582204" w:rsidRPr="00582204" w:rsidRDefault="00582204" w:rsidP="00582204">
      <w:pPr>
        <w:spacing w:before="219" w:line="247" w:lineRule="auto"/>
        <w:ind w:left="18" w:right="449" w:firstLine="533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>к) воздерживаться от размещения в информационно- телекоммуникационной сети "Интернет", в местах, доступных для детей, информации,</w:t>
      </w:r>
      <w:r w:rsidRPr="00582204">
        <w:rPr>
          <w:color w:val="000000" w:themeColor="text1"/>
          <w:spacing w:val="14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причиняющий вред</w:t>
      </w:r>
      <w:r w:rsidRPr="00582204">
        <w:rPr>
          <w:color w:val="000000" w:themeColor="text1"/>
          <w:spacing w:val="-1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здоровью и</w:t>
      </w:r>
      <w:r w:rsidRPr="00582204">
        <w:rPr>
          <w:color w:val="000000" w:themeColor="text1"/>
          <w:spacing w:val="-14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(или)</w:t>
      </w:r>
      <w:r w:rsidRPr="00582204">
        <w:rPr>
          <w:color w:val="000000" w:themeColor="text1"/>
          <w:spacing w:val="-5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развитию детей;</w:t>
      </w:r>
    </w:p>
    <w:p w14:paraId="3517C173" w14:textId="77777777" w:rsidR="00582204" w:rsidRPr="00582204" w:rsidRDefault="00582204" w:rsidP="00582204">
      <w:pPr>
        <w:pStyle w:val="ac"/>
        <w:spacing w:before="216" w:line="249" w:lineRule="auto"/>
        <w:ind w:left="18" w:right="449" w:firstLine="544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 xml:space="preserve"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самообладание, сохранять спокойствие, </w:t>
      </w:r>
      <w:r w:rsidRPr="00582204">
        <w:rPr>
          <w:color w:val="000000" w:themeColor="text1"/>
          <w:sz w:val="28"/>
          <w:szCs w:val="28"/>
        </w:rPr>
        <w:lastRenderedPageBreak/>
        <w:t>не поддаваться на провокации и стараться избегать конфликтных ситуаций;</w:t>
      </w:r>
    </w:p>
    <w:p w14:paraId="6B6533AA" w14:textId="77777777" w:rsidR="00582204" w:rsidRPr="00582204" w:rsidRDefault="00582204" w:rsidP="00582204">
      <w:pPr>
        <w:pStyle w:val="ac"/>
        <w:spacing w:before="229" w:line="252" w:lineRule="auto"/>
        <w:ind w:left="18" w:right="449" w:firstLine="533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 xml:space="preserve">м) принимать меры по недопущению возникновения и урегулированию возникших случаев конфликта интересов, а </w:t>
      </w:r>
      <w:proofErr w:type="spellStart"/>
      <w:r w:rsidRPr="00582204">
        <w:rPr>
          <w:color w:val="000000" w:themeColor="text1"/>
          <w:sz w:val="28"/>
          <w:szCs w:val="28"/>
        </w:rPr>
        <w:t>тaкжe</w:t>
      </w:r>
      <w:proofErr w:type="spellEnd"/>
      <w:r w:rsidRPr="00582204">
        <w:rPr>
          <w:color w:val="000000" w:themeColor="text1"/>
          <w:sz w:val="28"/>
          <w:szCs w:val="28"/>
        </w:rPr>
        <w:t xml:space="preserve">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своих должностных обязанностей.</w:t>
      </w:r>
    </w:p>
    <w:p w14:paraId="247BE743" w14:textId="77777777" w:rsidR="00582204" w:rsidRPr="00582204" w:rsidRDefault="00582204" w:rsidP="00582204">
      <w:pPr>
        <w:pStyle w:val="ac"/>
        <w:spacing w:before="11"/>
        <w:ind w:right="449"/>
        <w:jc w:val="both"/>
        <w:rPr>
          <w:color w:val="000000" w:themeColor="text1"/>
          <w:sz w:val="28"/>
          <w:szCs w:val="28"/>
        </w:rPr>
      </w:pPr>
    </w:p>
    <w:p w14:paraId="4063BB66" w14:textId="77777777" w:rsidR="00582204" w:rsidRPr="00582204" w:rsidRDefault="00582204" w:rsidP="00582204">
      <w:pPr>
        <w:pStyle w:val="2"/>
        <w:ind w:left="1495" w:right="4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822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III.</w:t>
      </w:r>
      <w:r w:rsidRPr="00582204">
        <w:rPr>
          <w:rFonts w:ascii="Times New Roman" w:hAnsi="Times New Roman" w:cs="Times New Roman"/>
          <w:b/>
          <w:bCs/>
          <w:color w:val="000000" w:themeColor="text1"/>
          <w:spacing w:val="26"/>
          <w:sz w:val="28"/>
          <w:szCs w:val="28"/>
        </w:rPr>
        <w:t xml:space="preserve"> </w:t>
      </w:r>
      <w:r w:rsidRPr="005822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Реализация</w:t>
      </w:r>
      <w:r w:rsidRPr="00582204">
        <w:rPr>
          <w:rFonts w:ascii="Times New Roman" w:hAnsi="Times New Roman" w:cs="Times New Roman"/>
          <w:b/>
          <w:bCs/>
          <w:color w:val="000000" w:themeColor="text1"/>
          <w:spacing w:val="44"/>
          <w:sz w:val="28"/>
          <w:szCs w:val="28"/>
        </w:rPr>
        <w:t xml:space="preserve"> </w:t>
      </w:r>
      <w:r w:rsidRPr="005822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права</w:t>
      </w:r>
      <w:r w:rsidRPr="00582204">
        <w:rPr>
          <w:rFonts w:ascii="Times New Roman" w:hAnsi="Times New Roman" w:cs="Times New Roman"/>
          <w:b/>
          <w:bCs/>
          <w:color w:val="000000" w:themeColor="text1"/>
          <w:spacing w:val="38"/>
          <w:sz w:val="28"/>
          <w:szCs w:val="28"/>
        </w:rPr>
        <w:t xml:space="preserve"> </w:t>
      </w:r>
      <w:r w:rsidRPr="005822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педагогических</w:t>
      </w:r>
      <w:r w:rsidRPr="00582204">
        <w:rPr>
          <w:rFonts w:ascii="Times New Roman" w:hAnsi="Times New Roman" w:cs="Times New Roman"/>
          <w:b/>
          <w:bCs/>
          <w:color w:val="000000" w:themeColor="text1"/>
          <w:spacing w:val="34"/>
          <w:sz w:val="28"/>
          <w:szCs w:val="28"/>
        </w:rPr>
        <w:t xml:space="preserve"> </w:t>
      </w:r>
      <w:r w:rsidRPr="00582204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работников</w:t>
      </w:r>
    </w:p>
    <w:p w14:paraId="4D190B86" w14:textId="2F745B94" w:rsidR="00582204" w:rsidRPr="00582204" w:rsidRDefault="00582204" w:rsidP="00582204">
      <w:pPr>
        <w:spacing w:before="6" w:line="249" w:lineRule="auto"/>
        <w:ind w:left="1282" w:right="449" w:hanging="663"/>
        <w:jc w:val="both"/>
        <w:rPr>
          <w:b/>
          <w:bCs/>
          <w:color w:val="000000" w:themeColor="text1"/>
          <w:sz w:val="28"/>
          <w:szCs w:val="28"/>
        </w:rPr>
      </w:pPr>
      <w:r w:rsidRPr="00582204">
        <w:rPr>
          <w:b/>
          <w:bCs/>
          <w:color w:val="000000" w:themeColor="text1"/>
          <w:sz w:val="28"/>
          <w:szCs w:val="28"/>
        </w:rPr>
        <w:t>на справедливое и объективное расследован</w:t>
      </w:r>
      <w:r>
        <w:rPr>
          <w:b/>
          <w:bCs/>
          <w:color w:val="000000" w:themeColor="text1"/>
          <w:sz w:val="28"/>
          <w:szCs w:val="28"/>
        </w:rPr>
        <w:t>и</w:t>
      </w:r>
      <w:r w:rsidRPr="00582204">
        <w:rPr>
          <w:b/>
          <w:bCs/>
          <w:color w:val="000000" w:themeColor="text1"/>
          <w:sz w:val="28"/>
          <w:szCs w:val="28"/>
        </w:rPr>
        <w:t>е</w:t>
      </w:r>
      <w:r w:rsidRPr="00582204">
        <w:rPr>
          <w:b/>
          <w:bCs/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b/>
          <w:bCs/>
          <w:color w:val="000000" w:themeColor="text1"/>
          <w:sz w:val="28"/>
          <w:szCs w:val="28"/>
        </w:rPr>
        <w:t xml:space="preserve">нарушения норм </w:t>
      </w:r>
      <w:r w:rsidRPr="00582204">
        <w:rPr>
          <w:b/>
          <w:bCs/>
          <w:color w:val="000000" w:themeColor="text1"/>
          <w:w w:val="105"/>
          <w:sz w:val="28"/>
          <w:szCs w:val="28"/>
        </w:rPr>
        <w:t>профессиональной этики педагогических работников</w:t>
      </w:r>
    </w:p>
    <w:p w14:paraId="54DBFADB" w14:textId="77777777" w:rsidR="00582204" w:rsidRPr="00582204" w:rsidRDefault="00582204" w:rsidP="00582204">
      <w:pPr>
        <w:pStyle w:val="ac"/>
        <w:spacing w:before="9"/>
        <w:ind w:right="449"/>
        <w:jc w:val="both"/>
        <w:rPr>
          <w:color w:val="000000" w:themeColor="text1"/>
          <w:sz w:val="28"/>
          <w:szCs w:val="28"/>
        </w:rPr>
      </w:pPr>
    </w:p>
    <w:p w14:paraId="163381F9" w14:textId="77777777" w:rsidR="00582204" w:rsidRPr="00582204" w:rsidRDefault="00582204" w:rsidP="00582204">
      <w:pPr>
        <w:pStyle w:val="a7"/>
        <w:numPr>
          <w:ilvl w:val="0"/>
          <w:numId w:val="1"/>
        </w:numPr>
        <w:tabs>
          <w:tab w:val="left" w:pos="920"/>
        </w:tabs>
        <w:spacing w:line="249" w:lineRule="auto"/>
        <w:ind w:left="28" w:right="449" w:firstLine="537"/>
        <w:contextualSpacing w:val="0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>Образовательная организация стремится обеспечить защиту чести, достоинства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и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деловой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репутации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педагогических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работников,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 xml:space="preserve">способствовать формированию благоприятного для эффективной работы морально-психологического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582204">
        <w:rPr>
          <w:color w:val="000000" w:themeColor="text1"/>
          <w:spacing w:val="-2"/>
          <w:sz w:val="28"/>
          <w:szCs w:val="28"/>
        </w:rPr>
        <w:t>работников.</w:t>
      </w:r>
    </w:p>
    <w:p w14:paraId="510DDBD6" w14:textId="77777777" w:rsidR="00582204" w:rsidRPr="00582204" w:rsidRDefault="00582204" w:rsidP="00582204">
      <w:pPr>
        <w:pStyle w:val="a7"/>
        <w:numPr>
          <w:ilvl w:val="0"/>
          <w:numId w:val="1"/>
        </w:numPr>
        <w:tabs>
          <w:tab w:val="left" w:pos="935"/>
        </w:tabs>
        <w:spacing w:before="225" w:line="249" w:lineRule="auto"/>
        <w:ind w:left="27" w:right="449" w:firstLine="540"/>
        <w:contextualSpacing w:val="0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>Случаи нарушения норм профессиональной этики педагогических работников, установленных разделом II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частью 2 статьи 45 Федерального закона от 29 декабря 2012 г. N. 273-ФЗ "Об образовании в Российской Федерации".</w:t>
      </w:r>
    </w:p>
    <w:p w14:paraId="1BB78B4B" w14:textId="77777777" w:rsidR="00582204" w:rsidRPr="00582204" w:rsidRDefault="00582204" w:rsidP="00582204">
      <w:pPr>
        <w:spacing w:before="216" w:line="252" w:lineRule="auto"/>
        <w:ind w:left="31" w:right="449" w:firstLine="528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>Порядок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рассмотрения</w:t>
      </w:r>
      <w:r w:rsidRPr="00582204">
        <w:rPr>
          <w:color w:val="000000" w:themeColor="text1"/>
          <w:spacing w:val="8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индивидуальных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трудовых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споров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в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комиссиях по трудовым спорам регулируется в порядке, установленном главой 60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Федерации.</w:t>
      </w:r>
    </w:p>
    <w:p w14:paraId="6B677AF5" w14:textId="77777777" w:rsidR="00582204" w:rsidRPr="00582204" w:rsidRDefault="00582204" w:rsidP="00582204">
      <w:pPr>
        <w:pStyle w:val="a7"/>
        <w:numPr>
          <w:ilvl w:val="0"/>
          <w:numId w:val="1"/>
        </w:numPr>
        <w:tabs>
          <w:tab w:val="left" w:pos="1041"/>
        </w:tabs>
        <w:spacing w:before="216" w:line="249" w:lineRule="auto"/>
        <w:ind w:left="37" w:right="449" w:firstLine="539"/>
        <w:contextualSpacing w:val="0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z w:val="28"/>
          <w:szCs w:val="28"/>
        </w:rPr>
        <w:t>Педагогический работник, претендующий на справедливое и объективное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расследование</w:t>
      </w:r>
      <w:r w:rsidRPr="00582204">
        <w:rPr>
          <w:color w:val="000000" w:themeColor="text1"/>
          <w:spacing w:val="8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нарушения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норм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профессиональной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этики,</w:t>
      </w:r>
      <w:r w:rsidRPr="00582204">
        <w:rPr>
          <w:color w:val="000000" w:themeColor="text1"/>
          <w:spacing w:val="40"/>
          <w:sz w:val="28"/>
          <w:szCs w:val="28"/>
        </w:rPr>
        <w:t xml:space="preserve"> </w:t>
      </w:r>
      <w:proofErr w:type="gramStart"/>
      <w:r w:rsidRPr="00582204">
        <w:rPr>
          <w:color w:val="000000" w:themeColor="text1"/>
          <w:sz w:val="28"/>
          <w:szCs w:val="28"/>
        </w:rPr>
        <w:t>вправе</w:t>
      </w:r>
      <w:r w:rsidRPr="00582204">
        <w:rPr>
          <w:color w:val="000000" w:themeColor="text1"/>
          <w:spacing w:val="80"/>
          <w:sz w:val="28"/>
          <w:szCs w:val="28"/>
        </w:rPr>
        <w:t xml:space="preserve">  </w:t>
      </w:r>
      <w:r w:rsidRPr="00582204">
        <w:rPr>
          <w:color w:val="000000" w:themeColor="text1"/>
          <w:sz w:val="28"/>
          <w:szCs w:val="28"/>
        </w:rPr>
        <w:t>обратиться</w:t>
      </w:r>
      <w:proofErr w:type="gramEnd"/>
      <w:r w:rsidRPr="00582204">
        <w:rPr>
          <w:color w:val="000000" w:themeColor="text1"/>
          <w:spacing w:val="80"/>
          <w:sz w:val="28"/>
          <w:szCs w:val="28"/>
        </w:rPr>
        <w:t xml:space="preserve">  </w:t>
      </w:r>
      <w:proofErr w:type="gramStart"/>
      <w:r w:rsidRPr="00582204">
        <w:rPr>
          <w:color w:val="000000" w:themeColor="text1"/>
          <w:sz w:val="28"/>
          <w:szCs w:val="28"/>
        </w:rPr>
        <w:t>в</w:t>
      </w:r>
      <w:r w:rsidRPr="00582204">
        <w:rPr>
          <w:color w:val="000000" w:themeColor="text1"/>
          <w:spacing w:val="80"/>
          <w:sz w:val="28"/>
          <w:szCs w:val="28"/>
        </w:rPr>
        <w:t xml:space="preserve">  </w:t>
      </w:r>
      <w:r w:rsidRPr="00582204">
        <w:rPr>
          <w:color w:val="000000" w:themeColor="text1"/>
          <w:sz w:val="28"/>
          <w:szCs w:val="28"/>
        </w:rPr>
        <w:t>комиссию</w:t>
      </w:r>
      <w:proofErr w:type="gramEnd"/>
      <w:r w:rsidRPr="00582204">
        <w:rPr>
          <w:color w:val="000000" w:themeColor="text1"/>
          <w:spacing w:val="80"/>
          <w:sz w:val="28"/>
          <w:szCs w:val="28"/>
        </w:rPr>
        <w:t xml:space="preserve">  </w:t>
      </w:r>
      <w:proofErr w:type="gramStart"/>
      <w:r w:rsidRPr="00582204">
        <w:rPr>
          <w:color w:val="000000" w:themeColor="text1"/>
          <w:sz w:val="28"/>
          <w:szCs w:val="28"/>
        </w:rPr>
        <w:t>по</w:t>
      </w:r>
      <w:r w:rsidRPr="00582204">
        <w:rPr>
          <w:color w:val="000000" w:themeColor="text1"/>
          <w:spacing w:val="80"/>
          <w:sz w:val="28"/>
          <w:szCs w:val="28"/>
        </w:rPr>
        <w:t xml:space="preserve">  </w:t>
      </w:r>
      <w:r w:rsidRPr="00582204">
        <w:rPr>
          <w:color w:val="000000" w:themeColor="text1"/>
          <w:sz w:val="28"/>
          <w:szCs w:val="28"/>
        </w:rPr>
        <w:t>урегулированию</w:t>
      </w:r>
      <w:proofErr w:type="gramEnd"/>
      <w:r w:rsidRPr="00582204">
        <w:rPr>
          <w:color w:val="000000" w:themeColor="text1"/>
          <w:spacing w:val="78"/>
          <w:sz w:val="28"/>
          <w:szCs w:val="28"/>
        </w:rPr>
        <w:t xml:space="preserve">  </w:t>
      </w:r>
      <w:proofErr w:type="gramStart"/>
      <w:r w:rsidRPr="00582204">
        <w:rPr>
          <w:color w:val="000000" w:themeColor="text1"/>
          <w:sz w:val="28"/>
          <w:szCs w:val="28"/>
        </w:rPr>
        <w:t>споров</w:t>
      </w:r>
      <w:r w:rsidRPr="00582204">
        <w:rPr>
          <w:color w:val="000000" w:themeColor="text1"/>
          <w:spacing w:val="80"/>
          <w:sz w:val="28"/>
          <w:szCs w:val="28"/>
        </w:rPr>
        <w:t xml:space="preserve">  </w:t>
      </w:r>
      <w:r w:rsidRPr="00582204">
        <w:rPr>
          <w:color w:val="000000" w:themeColor="text1"/>
          <w:sz w:val="28"/>
          <w:szCs w:val="28"/>
        </w:rPr>
        <w:t>между</w:t>
      </w:r>
      <w:proofErr w:type="gramEnd"/>
      <w:r w:rsidRPr="00582204">
        <w:rPr>
          <w:color w:val="000000" w:themeColor="text1"/>
          <w:sz w:val="28"/>
          <w:szCs w:val="28"/>
        </w:rPr>
        <w:t xml:space="preserve"> участниками</w:t>
      </w:r>
      <w:r w:rsidRPr="00582204">
        <w:rPr>
          <w:color w:val="000000" w:themeColor="text1"/>
          <w:spacing w:val="-11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образовательных</w:t>
      </w:r>
      <w:r w:rsidRPr="00582204">
        <w:rPr>
          <w:color w:val="000000" w:themeColor="text1"/>
          <w:spacing w:val="-17"/>
          <w:sz w:val="28"/>
          <w:szCs w:val="28"/>
        </w:rPr>
        <w:t xml:space="preserve"> </w:t>
      </w:r>
      <w:r w:rsidRPr="00582204">
        <w:rPr>
          <w:color w:val="000000" w:themeColor="text1"/>
          <w:spacing w:val="-2"/>
          <w:sz w:val="28"/>
          <w:szCs w:val="28"/>
        </w:rPr>
        <w:t>отношений.</w:t>
      </w:r>
    </w:p>
    <w:p w14:paraId="7BE50A7A" w14:textId="77777777" w:rsidR="00582204" w:rsidRPr="00582204" w:rsidRDefault="00582204" w:rsidP="00582204">
      <w:pPr>
        <w:pStyle w:val="a7"/>
        <w:numPr>
          <w:ilvl w:val="0"/>
          <w:numId w:val="1"/>
        </w:numPr>
        <w:tabs>
          <w:tab w:val="left" w:pos="1055"/>
        </w:tabs>
        <w:spacing w:before="216" w:line="242" w:lineRule="auto"/>
        <w:ind w:left="15" w:right="449" w:firstLine="532"/>
        <w:contextualSpacing w:val="0"/>
        <w:jc w:val="both"/>
        <w:rPr>
          <w:color w:val="000000" w:themeColor="text1"/>
          <w:sz w:val="28"/>
          <w:szCs w:val="28"/>
        </w:rPr>
      </w:pPr>
      <w:r w:rsidRPr="00582204">
        <w:rPr>
          <w:noProof/>
          <w:color w:val="000000" w:themeColor="text1"/>
          <w:sz w:val="28"/>
          <w:szCs w:val="28"/>
        </w:rPr>
        <w:drawing>
          <wp:anchor distT="0" distB="0" distL="0" distR="0" simplePos="0" relativeHeight="251659264" behindDoc="0" locked="0" layoutInCell="1" allowOverlap="1" wp14:anchorId="6EACF0B3" wp14:editId="7B9B04F3">
            <wp:simplePos x="0" y="0"/>
            <wp:positionH relativeFrom="page">
              <wp:posOffset>7434071</wp:posOffset>
            </wp:positionH>
            <wp:positionV relativeFrom="paragraph">
              <wp:posOffset>935753</wp:posOffset>
            </wp:positionV>
            <wp:extent cx="13716" cy="16002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2204">
        <w:rPr>
          <w:color w:val="000000" w:themeColor="text1"/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</w:t>
      </w:r>
      <w:r w:rsidRPr="00582204">
        <w:rPr>
          <w:color w:val="000000" w:themeColor="text1"/>
          <w:spacing w:val="-18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первичной</w:t>
      </w:r>
      <w:r w:rsidRPr="00582204">
        <w:rPr>
          <w:color w:val="000000" w:themeColor="text1"/>
          <w:spacing w:val="-12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профсоюзной</w:t>
      </w:r>
      <w:r w:rsidRPr="00582204">
        <w:rPr>
          <w:color w:val="000000" w:themeColor="text1"/>
          <w:spacing w:val="-3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организации</w:t>
      </w:r>
      <w:r w:rsidRPr="00582204">
        <w:rPr>
          <w:color w:val="000000" w:themeColor="text1"/>
          <w:spacing w:val="-4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(при</w:t>
      </w:r>
      <w:r w:rsidRPr="00582204">
        <w:rPr>
          <w:color w:val="000000" w:themeColor="text1"/>
          <w:spacing w:val="-18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>наличии</w:t>
      </w:r>
      <w:r w:rsidRPr="00582204">
        <w:rPr>
          <w:color w:val="000000" w:themeColor="text1"/>
          <w:spacing w:val="-11"/>
          <w:sz w:val="28"/>
          <w:szCs w:val="28"/>
        </w:rPr>
        <w:t xml:space="preserve"> </w:t>
      </w:r>
      <w:r w:rsidRPr="00582204">
        <w:rPr>
          <w:color w:val="000000" w:themeColor="text1"/>
          <w:sz w:val="28"/>
          <w:szCs w:val="28"/>
        </w:rPr>
        <w:t xml:space="preserve">такого </w:t>
      </w:r>
      <w:r w:rsidRPr="00582204">
        <w:rPr>
          <w:color w:val="000000" w:themeColor="text1"/>
          <w:spacing w:val="-2"/>
          <w:sz w:val="28"/>
          <w:szCs w:val="28"/>
        </w:rPr>
        <w:t>органа).</w:t>
      </w:r>
    </w:p>
    <w:p w14:paraId="1CCFE5BB" w14:textId="77777777" w:rsidR="00582204" w:rsidRPr="00582204" w:rsidRDefault="00582204" w:rsidP="00582204">
      <w:pPr>
        <w:pStyle w:val="a7"/>
        <w:numPr>
          <w:ilvl w:val="0"/>
          <w:numId w:val="1"/>
        </w:numPr>
        <w:tabs>
          <w:tab w:val="left" w:pos="825"/>
        </w:tabs>
        <w:spacing w:before="202" w:line="235" w:lineRule="auto"/>
        <w:ind w:left="16" w:right="449" w:firstLine="537"/>
        <w:contextualSpacing w:val="0"/>
        <w:jc w:val="both"/>
        <w:rPr>
          <w:color w:val="000000" w:themeColor="text1"/>
          <w:sz w:val="28"/>
          <w:szCs w:val="28"/>
        </w:rPr>
      </w:pPr>
      <w:r w:rsidRPr="00582204">
        <w:rPr>
          <w:color w:val="000000" w:themeColor="text1"/>
          <w:spacing w:val="-6"/>
          <w:sz w:val="28"/>
          <w:szCs w:val="28"/>
        </w:rPr>
        <w:t>В</w:t>
      </w:r>
      <w:r w:rsidRPr="00582204">
        <w:rPr>
          <w:color w:val="000000" w:themeColor="text1"/>
          <w:spacing w:val="-13"/>
          <w:sz w:val="28"/>
          <w:szCs w:val="28"/>
        </w:rPr>
        <w:t xml:space="preserve"> </w:t>
      </w:r>
      <w:proofErr w:type="spellStart"/>
      <w:r w:rsidRPr="00582204">
        <w:rPr>
          <w:color w:val="000000" w:themeColor="text1"/>
          <w:spacing w:val="-6"/>
          <w:sz w:val="28"/>
          <w:szCs w:val="28"/>
        </w:rPr>
        <w:t>cлyчae</w:t>
      </w:r>
      <w:proofErr w:type="spellEnd"/>
      <w:r w:rsidRPr="00582204">
        <w:rPr>
          <w:color w:val="000000" w:themeColor="text1"/>
          <w:spacing w:val="-6"/>
          <w:sz w:val="28"/>
          <w:szCs w:val="28"/>
        </w:rPr>
        <w:t xml:space="preserve"> несогласия</w:t>
      </w:r>
      <w:r w:rsidRPr="00582204">
        <w:rPr>
          <w:color w:val="000000" w:themeColor="text1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>педагогического работника с</w:t>
      </w:r>
      <w:r w:rsidRPr="00582204">
        <w:rPr>
          <w:color w:val="000000" w:themeColor="text1"/>
          <w:spacing w:val="-13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>решением</w:t>
      </w:r>
      <w:r w:rsidRPr="00582204">
        <w:rPr>
          <w:color w:val="000000" w:themeColor="text1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>комиссии по</w:t>
      </w:r>
      <w:r w:rsidRPr="00582204">
        <w:rPr>
          <w:color w:val="000000" w:themeColor="text1"/>
          <w:spacing w:val="-8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>урегулированию</w:t>
      </w:r>
      <w:r w:rsidRPr="00582204">
        <w:rPr>
          <w:color w:val="000000" w:themeColor="text1"/>
          <w:spacing w:val="-13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>споров между участниками</w:t>
      </w:r>
      <w:r w:rsidRPr="00582204">
        <w:rPr>
          <w:color w:val="000000" w:themeColor="text1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>образовательных</w:t>
      </w:r>
      <w:r w:rsidRPr="00582204">
        <w:rPr>
          <w:color w:val="000000" w:themeColor="text1"/>
          <w:spacing w:val="-8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 xml:space="preserve">отношений, </w:t>
      </w:r>
      <w:r w:rsidRPr="00582204">
        <w:rPr>
          <w:color w:val="000000" w:themeColor="text1"/>
          <w:sz w:val="28"/>
          <w:szCs w:val="28"/>
        </w:rPr>
        <w:t xml:space="preserve">невыполнения решения комиссии по урегулированию споров между участниками образовательных отношений, несоответствие решения комиссии по урегулированию споров между участниками образовательных отношений </w:t>
      </w:r>
      <w:r w:rsidRPr="00582204">
        <w:rPr>
          <w:color w:val="000000" w:themeColor="text1"/>
          <w:sz w:val="28"/>
          <w:szCs w:val="28"/>
        </w:rPr>
        <w:lastRenderedPageBreak/>
        <w:t xml:space="preserve">законодательству Российской Федерации или нежелания </w:t>
      </w:r>
      <w:r w:rsidRPr="00582204">
        <w:rPr>
          <w:color w:val="000000" w:themeColor="text1"/>
          <w:spacing w:val="-6"/>
          <w:sz w:val="28"/>
          <w:szCs w:val="28"/>
        </w:rPr>
        <w:t>педагогического</w:t>
      </w:r>
      <w:r w:rsidRPr="00582204">
        <w:rPr>
          <w:color w:val="000000" w:themeColor="text1"/>
          <w:spacing w:val="-13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>работника по</w:t>
      </w:r>
      <w:r w:rsidRPr="00582204">
        <w:rPr>
          <w:color w:val="000000" w:themeColor="text1"/>
          <w:spacing w:val="-11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>каким-либо причинам</w:t>
      </w:r>
      <w:r w:rsidRPr="00582204">
        <w:rPr>
          <w:color w:val="000000" w:themeColor="text1"/>
          <w:spacing w:val="13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>обращаться в</w:t>
      </w:r>
      <w:r w:rsidRPr="00582204">
        <w:rPr>
          <w:color w:val="000000" w:themeColor="text1"/>
          <w:spacing w:val="-13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 xml:space="preserve">комиссию </w:t>
      </w:r>
      <w:r w:rsidRPr="00582204">
        <w:rPr>
          <w:color w:val="000000" w:themeColor="text1"/>
          <w:spacing w:val="-4"/>
          <w:sz w:val="28"/>
          <w:szCs w:val="28"/>
        </w:rPr>
        <w:t>по</w:t>
      </w:r>
      <w:r w:rsidRPr="00582204">
        <w:rPr>
          <w:color w:val="000000" w:themeColor="text1"/>
          <w:spacing w:val="-15"/>
          <w:sz w:val="28"/>
          <w:szCs w:val="28"/>
        </w:rPr>
        <w:t xml:space="preserve"> </w:t>
      </w:r>
      <w:r w:rsidRPr="00582204">
        <w:rPr>
          <w:color w:val="000000" w:themeColor="text1"/>
          <w:spacing w:val="-4"/>
          <w:sz w:val="28"/>
          <w:szCs w:val="28"/>
        </w:rPr>
        <w:t>урегулированию</w:t>
      </w:r>
      <w:r w:rsidRPr="00582204">
        <w:rPr>
          <w:color w:val="000000" w:themeColor="text1"/>
          <w:spacing w:val="-14"/>
          <w:sz w:val="28"/>
          <w:szCs w:val="28"/>
        </w:rPr>
        <w:t xml:space="preserve"> </w:t>
      </w:r>
      <w:r w:rsidRPr="00582204">
        <w:rPr>
          <w:color w:val="000000" w:themeColor="text1"/>
          <w:spacing w:val="-4"/>
          <w:sz w:val="28"/>
          <w:szCs w:val="28"/>
        </w:rPr>
        <w:t>споров</w:t>
      </w:r>
      <w:r w:rsidRPr="00582204">
        <w:rPr>
          <w:color w:val="000000" w:themeColor="text1"/>
          <w:spacing w:val="-14"/>
          <w:sz w:val="28"/>
          <w:szCs w:val="28"/>
        </w:rPr>
        <w:t xml:space="preserve"> </w:t>
      </w:r>
      <w:r w:rsidRPr="00582204">
        <w:rPr>
          <w:color w:val="000000" w:themeColor="text1"/>
          <w:spacing w:val="-4"/>
          <w:sz w:val="28"/>
          <w:szCs w:val="28"/>
        </w:rPr>
        <w:t>между</w:t>
      </w:r>
      <w:r w:rsidRPr="00582204">
        <w:rPr>
          <w:color w:val="000000" w:themeColor="text1"/>
          <w:spacing w:val="-14"/>
          <w:sz w:val="28"/>
          <w:szCs w:val="28"/>
        </w:rPr>
        <w:t xml:space="preserve"> </w:t>
      </w:r>
      <w:r w:rsidRPr="00582204">
        <w:rPr>
          <w:color w:val="000000" w:themeColor="text1"/>
          <w:spacing w:val="-4"/>
          <w:sz w:val="28"/>
          <w:szCs w:val="28"/>
        </w:rPr>
        <w:t>участниками</w:t>
      </w:r>
      <w:r w:rsidRPr="00582204">
        <w:rPr>
          <w:color w:val="000000" w:themeColor="text1"/>
          <w:spacing w:val="-14"/>
          <w:sz w:val="28"/>
          <w:szCs w:val="28"/>
        </w:rPr>
        <w:t xml:space="preserve"> </w:t>
      </w:r>
      <w:r w:rsidRPr="00582204">
        <w:rPr>
          <w:color w:val="000000" w:themeColor="text1"/>
          <w:spacing w:val="-4"/>
          <w:sz w:val="28"/>
          <w:szCs w:val="28"/>
        </w:rPr>
        <w:t>образовательных</w:t>
      </w:r>
      <w:r w:rsidRPr="00582204">
        <w:rPr>
          <w:color w:val="000000" w:themeColor="text1"/>
          <w:spacing w:val="-14"/>
          <w:sz w:val="28"/>
          <w:szCs w:val="28"/>
        </w:rPr>
        <w:t xml:space="preserve"> </w:t>
      </w:r>
      <w:r w:rsidRPr="00582204">
        <w:rPr>
          <w:color w:val="000000" w:themeColor="text1"/>
          <w:spacing w:val="-4"/>
          <w:sz w:val="28"/>
          <w:szCs w:val="28"/>
        </w:rPr>
        <w:t xml:space="preserve">отношений </w:t>
      </w:r>
      <w:r w:rsidRPr="00582204">
        <w:rPr>
          <w:color w:val="000000" w:themeColor="text1"/>
          <w:sz w:val="28"/>
          <w:szCs w:val="28"/>
        </w:rPr>
        <w:t xml:space="preserve">он имеет право обратиться в региональную комиссию по защите </w:t>
      </w:r>
      <w:r w:rsidRPr="00582204">
        <w:rPr>
          <w:color w:val="000000" w:themeColor="text1"/>
          <w:spacing w:val="-6"/>
          <w:sz w:val="28"/>
          <w:szCs w:val="28"/>
        </w:rPr>
        <w:t>профессиональной</w:t>
      </w:r>
      <w:r w:rsidRPr="00582204">
        <w:rPr>
          <w:color w:val="000000" w:themeColor="text1"/>
          <w:spacing w:val="-13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>чести</w:t>
      </w:r>
      <w:r w:rsidRPr="00582204">
        <w:rPr>
          <w:color w:val="000000" w:themeColor="text1"/>
          <w:spacing w:val="-5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>и</w:t>
      </w:r>
      <w:r w:rsidRPr="00582204">
        <w:rPr>
          <w:color w:val="000000" w:themeColor="text1"/>
          <w:spacing w:val="-10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>достоинства</w:t>
      </w:r>
      <w:r w:rsidRPr="00582204">
        <w:rPr>
          <w:color w:val="000000" w:themeColor="text1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>педагогических</w:t>
      </w:r>
      <w:r w:rsidRPr="00582204">
        <w:rPr>
          <w:color w:val="000000" w:themeColor="text1"/>
          <w:spacing w:val="-13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>работников,</w:t>
      </w:r>
      <w:r w:rsidRPr="00582204">
        <w:rPr>
          <w:color w:val="000000" w:themeColor="text1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>и</w:t>
      </w:r>
      <w:r w:rsidRPr="00582204">
        <w:rPr>
          <w:color w:val="000000" w:themeColor="text1"/>
          <w:spacing w:val="-11"/>
          <w:sz w:val="28"/>
          <w:szCs w:val="28"/>
        </w:rPr>
        <w:t xml:space="preserve"> </w:t>
      </w:r>
      <w:r w:rsidRPr="00582204">
        <w:rPr>
          <w:color w:val="000000" w:themeColor="text1"/>
          <w:spacing w:val="-6"/>
          <w:sz w:val="28"/>
          <w:szCs w:val="28"/>
        </w:rPr>
        <w:t xml:space="preserve">(или) в </w:t>
      </w:r>
      <w:r w:rsidRPr="00582204">
        <w:rPr>
          <w:color w:val="000000" w:themeColor="text1"/>
          <w:spacing w:val="-2"/>
          <w:sz w:val="28"/>
          <w:szCs w:val="28"/>
        </w:rPr>
        <w:t>суд,</w:t>
      </w:r>
      <w:r w:rsidRPr="00582204">
        <w:rPr>
          <w:color w:val="000000" w:themeColor="text1"/>
          <w:spacing w:val="-17"/>
          <w:sz w:val="28"/>
          <w:szCs w:val="28"/>
        </w:rPr>
        <w:t xml:space="preserve"> </w:t>
      </w:r>
      <w:r w:rsidRPr="00582204">
        <w:rPr>
          <w:color w:val="000000" w:themeColor="text1"/>
          <w:spacing w:val="-2"/>
          <w:sz w:val="28"/>
          <w:szCs w:val="28"/>
        </w:rPr>
        <w:t>а</w:t>
      </w:r>
      <w:r w:rsidRPr="00582204">
        <w:rPr>
          <w:color w:val="000000" w:themeColor="text1"/>
          <w:spacing w:val="-16"/>
          <w:sz w:val="28"/>
          <w:szCs w:val="28"/>
        </w:rPr>
        <w:t xml:space="preserve"> </w:t>
      </w:r>
      <w:r w:rsidRPr="00582204">
        <w:rPr>
          <w:color w:val="000000" w:themeColor="text1"/>
          <w:spacing w:val="-2"/>
          <w:sz w:val="28"/>
          <w:szCs w:val="28"/>
        </w:rPr>
        <w:t>также</w:t>
      </w:r>
      <w:r w:rsidRPr="00582204">
        <w:rPr>
          <w:color w:val="000000" w:themeColor="text1"/>
          <w:spacing w:val="-11"/>
          <w:sz w:val="28"/>
          <w:szCs w:val="28"/>
        </w:rPr>
        <w:t xml:space="preserve"> </w:t>
      </w:r>
      <w:r w:rsidRPr="00582204">
        <w:rPr>
          <w:color w:val="000000" w:themeColor="text1"/>
          <w:spacing w:val="-2"/>
          <w:sz w:val="28"/>
          <w:szCs w:val="28"/>
        </w:rPr>
        <w:t>в</w:t>
      </w:r>
      <w:r w:rsidRPr="00582204">
        <w:rPr>
          <w:color w:val="000000" w:themeColor="text1"/>
          <w:spacing w:val="-12"/>
          <w:sz w:val="28"/>
          <w:szCs w:val="28"/>
        </w:rPr>
        <w:t xml:space="preserve"> </w:t>
      </w:r>
      <w:r w:rsidRPr="00582204">
        <w:rPr>
          <w:color w:val="000000" w:themeColor="text1"/>
          <w:spacing w:val="-2"/>
          <w:sz w:val="28"/>
          <w:szCs w:val="28"/>
        </w:rPr>
        <w:t>правоохранительные</w:t>
      </w:r>
      <w:r w:rsidRPr="00582204">
        <w:rPr>
          <w:color w:val="000000" w:themeColor="text1"/>
          <w:spacing w:val="-20"/>
          <w:sz w:val="28"/>
          <w:szCs w:val="28"/>
        </w:rPr>
        <w:t xml:space="preserve"> </w:t>
      </w:r>
      <w:r w:rsidRPr="00582204">
        <w:rPr>
          <w:color w:val="000000" w:themeColor="text1"/>
          <w:spacing w:val="-2"/>
          <w:sz w:val="28"/>
          <w:szCs w:val="28"/>
        </w:rPr>
        <w:t>органы при</w:t>
      </w:r>
      <w:r w:rsidRPr="00582204">
        <w:rPr>
          <w:color w:val="000000" w:themeColor="text1"/>
          <w:spacing w:val="-12"/>
          <w:sz w:val="28"/>
          <w:szCs w:val="28"/>
        </w:rPr>
        <w:t xml:space="preserve"> </w:t>
      </w:r>
      <w:r w:rsidRPr="00582204">
        <w:rPr>
          <w:color w:val="000000" w:themeColor="text1"/>
          <w:spacing w:val="-2"/>
          <w:sz w:val="28"/>
          <w:szCs w:val="28"/>
        </w:rPr>
        <w:t>необходимости.</w:t>
      </w:r>
    </w:p>
    <w:p w14:paraId="4725AFE2" w14:textId="77777777" w:rsidR="00FA74EA" w:rsidRPr="00582204" w:rsidRDefault="00FA74EA" w:rsidP="00582204">
      <w:pPr>
        <w:ind w:right="449"/>
        <w:jc w:val="both"/>
        <w:rPr>
          <w:color w:val="000000" w:themeColor="text1"/>
          <w:sz w:val="28"/>
          <w:szCs w:val="28"/>
        </w:rPr>
      </w:pPr>
    </w:p>
    <w:sectPr w:rsidR="00FA74EA" w:rsidRPr="00582204" w:rsidSect="00582204">
      <w:pgSz w:w="11930" w:h="16840"/>
      <w:pgMar w:top="567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854A3"/>
    <w:multiLevelType w:val="hybridMultilevel"/>
    <w:tmpl w:val="BD6A31FC"/>
    <w:lvl w:ilvl="0" w:tplc="F54AA222">
      <w:start w:val="1"/>
      <w:numFmt w:val="decimal"/>
      <w:lvlText w:val="%1."/>
      <w:lvlJc w:val="left"/>
      <w:pPr>
        <w:ind w:left="585" w:hanging="531"/>
        <w:jc w:val="right"/>
      </w:pPr>
      <w:rPr>
        <w:rFonts w:hint="default"/>
        <w:spacing w:val="0"/>
        <w:w w:val="102"/>
        <w:lang w:val="ru-RU" w:eastAsia="en-US" w:bidi="ar-SA"/>
      </w:rPr>
    </w:lvl>
    <w:lvl w:ilvl="1" w:tplc="9410D2BC">
      <w:numFmt w:val="bullet"/>
      <w:lvlText w:val="•"/>
      <w:lvlJc w:val="left"/>
      <w:pPr>
        <w:ind w:left="607" w:hanging="345"/>
      </w:pPr>
      <w:rPr>
        <w:rFonts w:ascii="Times New Roman" w:eastAsia="Times New Roman" w:hAnsi="Times New Roman" w:cs="Times New Roman" w:hint="default"/>
        <w:spacing w:val="0"/>
        <w:w w:val="85"/>
        <w:lang w:val="ru-RU" w:eastAsia="en-US" w:bidi="ar-SA"/>
      </w:rPr>
    </w:lvl>
    <w:lvl w:ilvl="2" w:tplc="2C8A2570">
      <w:numFmt w:val="bullet"/>
      <w:lvlText w:val="•"/>
      <w:lvlJc w:val="left"/>
      <w:pPr>
        <w:ind w:left="1683" w:hanging="345"/>
      </w:pPr>
      <w:rPr>
        <w:rFonts w:hint="default"/>
        <w:lang w:val="ru-RU" w:eastAsia="en-US" w:bidi="ar-SA"/>
      </w:rPr>
    </w:lvl>
    <w:lvl w:ilvl="3" w:tplc="98846C26">
      <w:numFmt w:val="bullet"/>
      <w:lvlText w:val="•"/>
      <w:lvlJc w:val="left"/>
      <w:pPr>
        <w:ind w:left="2766" w:hanging="345"/>
      </w:pPr>
      <w:rPr>
        <w:rFonts w:hint="default"/>
        <w:lang w:val="ru-RU" w:eastAsia="en-US" w:bidi="ar-SA"/>
      </w:rPr>
    </w:lvl>
    <w:lvl w:ilvl="4" w:tplc="5FEC6AEC">
      <w:numFmt w:val="bullet"/>
      <w:lvlText w:val="•"/>
      <w:lvlJc w:val="left"/>
      <w:pPr>
        <w:ind w:left="3850" w:hanging="345"/>
      </w:pPr>
      <w:rPr>
        <w:rFonts w:hint="default"/>
        <w:lang w:val="ru-RU" w:eastAsia="en-US" w:bidi="ar-SA"/>
      </w:rPr>
    </w:lvl>
    <w:lvl w:ilvl="5" w:tplc="7F56741C">
      <w:numFmt w:val="bullet"/>
      <w:lvlText w:val="•"/>
      <w:lvlJc w:val="left"/>
      <w:pPr>
        <w:ind w:left="4933" w:hanging="345"/>
      </w:pPr>
      <w:rPr>
        <w:rFonts w:hint="default"/>
        <w:lang w:val="ru-RU" w:eastAsia="en-US" w:bidi="ar-SA"/>
      </w:rPr>
    </w:lvl>
    <w:lvl w:ilvl="6" w:tplc="DA548ACC">
      <w:numFmt w:val="bullet"/>
      <w:lvlText w:val="•"/>
      <w:lvlJc w:val="left"/>
      <w:pPr>
        <w:ind w:left="6017" w:hanging="345"/>
      </w:pPr>
      <w:rPr>
        <w:rFonts w:hint="default"/>
        <w:lang w:val="ru-RU" w:eastAsia="en-US" w:bidi="ar-SA"/>
      </w:rPr>
    </w:lvl>
    <w:lvl w:ilvl="7" w:tplc="4D309856">
      <w:numFmt w:val="bullet"/>
      <w:lvlText w:val="•"/>
      <w:lvlJc w:val="left"/>
      <w:pPr>
        <w:ind w:left="7100" w:hanging="345"/>
      </w:pPr>
      <w:rPr>
        <w:rFonts w:hint="default"/>
        <w:lang w:val="ru-RU" w:eastAsia="en-US" w:bidi="ar-SA"/>
      </w:rPr>
    </w:lvl>
    <w:lvl w:ilvl="8" w:tplc="88CEC468">
      <w:numFmt w:val="bullet"/>
      <w:lvlText w:val="•"/>
      <w:lvlJc w:val="left"/>
      <w:pPr>
        <w:ind w:left="8183" w:hanging="345"/>
      </w:pPr>
      <w:rPr>
        <w:rFonts w:hint="default"/>
        <w:lang w:val="ru-RU" w:eastAsia="en-US" w:bidi="ar-SA"/>
      </w:rPr>
    </w:lvl>
  </w:abstractNum>
  <w:num w:numId="1" w16cid:durableId="1118909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72"/>
    <w:rsid w:val="001A3D08"/>
    <w:rsid w:val="003C79C8"/>
    <w:rsid w:val="005170D1"/>
    <w:rsid w:val="00582204"/>
    <w:rsid w:val="009F7BD3"/>
    <w:rsid w:val="00A6686F"/>
    <w:rsid w:val="00BA1F1E"/>
    <w:rsid w:val="00C878A8"/>
    <w:rsid w:val="00D0329B"/>
    <w:rsid w:val="00D92972"/>
    <w:rsid w:val="00FA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E85A8"/>
  <w15:chartTrackingRefBased/>
  <w15:docId w15:val="{03A08BDE-789C-4E97-9AD2-CE9AB2E57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2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2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92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29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29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29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29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29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29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29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9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29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29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29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29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29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29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29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29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29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2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29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2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2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2972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D929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297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29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297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2972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582204"/>
    <w:rPr>
      <w:sz w:val="27"/>
      <w:szCs w:val="27"/>
    </w:rPr>
  </w:style>
  <w:style w:type="character" w:customStyle="1" w:styleId="ad">
    <w:name w:val="Основной текст Знак"/>
    <w:basedOn w:val="a0"/>
    <w:link w:val="ac"/>
    <w:uiPriority w:val="1"/>
    <w:rsid w:val="00582204"/>
    <w:rPr>
      <w:rFonts w:ascii="Times New Roman" w:eastAsia="Times New Roman" w:hAnsi="Times New Roman" w:cs="Times New Roman"/>
      <w:kern w:val="0"/>
      <w:sz w:val="27"/>
      <w:szCs w:val="27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1157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SystemX</dc:creator>
  <cp:keywords/>
  <dc:description/>
  <cp:lastModifiedBy>SystemX</cp:lastModifiedBy>
  <cp:revision>2</cp:revision>
  <dcterms:created xsi:type="dcterms:W3CDTF">2026-01-18T18:20:00Z</dcterms:created>
  <dcterms:modified xsi:type="dcterms:W3CDTF">2026-01-18T18:20:00Z</dcterms:modified>
</cp:coreProperties>
</file>